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F8" w:rsidRPr="00897C37" w:rsidRDefault="002552F8" w:rsidP="002552F8">
      <w:pPr>
        <w:jc w:val="both"/>
        <w:rPr>
          <w:sz w:val="4"/>
          <w:szCs w:val="28"/>
        </w:rPr>
      </w:pPr>
    </w:p>
    <w:tbl>
      <w:tblPr>
        <w:tblW w:w="9814" w:type="dxa"/>
        <w:jc w:val="center"/>
        <w:tblLook w:val="01E0" w:firstRow="1" w:lastRow="1" w:firstColumn="1" w:lastColumn="1" w:noHBand="0" w:noVBand="0"/>
      </w:tblPr>
      <w:tblGrid>
        <w:gridCol w:w="4255"/>
        <w:gridCol w:w="5559"/>
      </w:tblGrid>
      <w:tr w:rsidR="003F4960" w:rsidRPr="00D90CA3" w:rsidTr="00FC701C">
        <w:trPr>
          <w:trHeight w:val="729"/>
          <w:jc w:val="center"/>
        </w:trPr>
        <w:tc>
          <w:tcPr>
            <w:tcW w:w="4255" w:type="dxa"/>
          </w:tcPr>
          <w:p w:rsidR="003F4960" w:rsidRPr="00D90CA3" w:rsidRDefault="003F4960" w:rsidP="00FC701C">
            <w:pPr>
              <w:ind w:right="-141"/>
              <w:jc w:val="center"/>
              <w:rPr>
                <w:sz w:val="26"/>
                <w:szCs w:val="26"/>
                <w:lang w:val="fr-FR"/>
              </w:rPr>
            </w:pPr>
            <w:r w:rsidRPr="00D90CA3">
              <w:rPr>
                <w:sz w:val="26"/>
                <w:szCs w:val="26"/>
                <w:lang w:val="fr-FR"/>
              </w:rPr>
              <w:t>UBND THÀNH PHỐ HÒA BÌNH</w:t>
            </w:r>
          </w:p>
          <w:p w:rsidR="003F4960" w:rsidRPr="00D90CA3" w:rsidRDefault="003F4960" w:rsidP="00FC701C">
            <w:pPr>
              <w:ind w:left="-98"/>
              <w:jc w:val="center"/>
              <w:rPr>
                <w:b/>
                <w:spacing w:val="-6"/>
                <w:sz w:val="26"/>
                <w:szCs w:val="26"/>
                <w:lang w:val="fr-FR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060C463" wp14:editId="3B5ADFC2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216535</wp:posOffset>
                      </wp:positionV>
                      <wp:extent cx="1143000" cy="0"/>
                      <wp:effectExtent l="13335" t="6985" r="5715" b="12065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7FC8EB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17.05pt" to="139.0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+P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ZflTmo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"/>
                  </w:pict>
                </mc:Fallback>
              </mc:AlternateContent>
            </w:r>
            <w:r w:rsidRPr="00D90CA3">
              <w:rPr>
                <w:b/>
                <w:spacing w:val="-6"/>
                <w:sz w:val="26"/>
                <w:szCs w:val="26"/>
                <w:lang w:val="fr-FR"/>
              </w:rPr>
              <w:t>PHÒNG GIÁO DỤC VÀ ĐÀO TẠO</w:t>
            </w:r>
          </w:p>
        </w:tc>
        <w:tc>
          <w:tcPr>
            <w:tcW w:w="5559" w:type="dxa"/>
          </w:tcPr>
          <w:p w:rsidR="003F4960" w:rsidRPr="00D90CA3" w:rsidRDefault="003F4960" w:rsidP="00FC701C">
            <w:pPr>
              <w:rPr>
                <w:b/>
                <w:spacing w:val="-6"/>
                <w:sz w:val="26"/>
                <w:szCs w:val="26"/>
                <w:lang w:val="fr-FR"/>
              </w:rPr>
            </w:pPr>
            <w:r w:rsidRPr="00D90CA3">
              <w:rPr>
                <w:b/>
                <w:spacing w:val="-6"/>
                <w:sz w:val="26"/>
                <w:szCs w:val="26"/>
                <w:lang w:val="fr-FR"/>
              </w:rPr>
              <w:t>CỘNG HÒA XÃ HỘI CHỦ NGHĨA VIỆT NAM</w:t>
            </w:r>
          </w:p>
          <w:p w:rsidR="003F4960" w:rsidRPr="00D90CA3" w:rsidRDefault="003F4960" w:rsidP="00FC701C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46EE7E" wp14:editId="44382985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206375</wp:posOffset>
                      </wp:positionV>
                      <wp:extent cx="2118360" cy="0"/>
                      <wp:effectExtent l="12700" t="6350" r="12065" b="1270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8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052C3E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pt,16.25pt" to="224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XEEw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"/>
                  </w:pict>
                </mc:Fallback>
              </mc:AlternateContent>
            </w:r>
            <w:r w:rsidRPr="00D90CA3">
              <w:rPr>
                <w:b/>
                <w:szCs w:val="26"/>
                <w:lang w:val="fr-FR"/>
              </w:rPr>
              <w:t>Độc lập - Tự do - Hạnh phúc</w:t>
            </w:r>
          </w:p>
        </w:tc>
      </w:tr>
      <w:tr w:rsidR="003F4960" w:rsidRPr="00C11243" w:rsidTr="00FC701C">
        <w:trPr>
          <w:trHeight w:val="376"/>
          <w:jc w:val="center"/>
        </w:trPr>
        <w:tc>
          <w:tcPr>
            <w:tcW w:w="4255" w:type="dxa"/>
          </w:tcPr>
          <w:p w:rsidR="003F4960" w:rsidRPr="00C80E55" w:rsidRDefault="003F4960" w:rsidP="00FC701C">
            <w:pPr>
              <w:ind w:right="-57"/>
              <w:jc w:val="center"/>
              <w:rPr>
                <w:sz w:val="16"/>
                <w:szCs w:val="26"/>
                <w:lang w:val="fr-FR"/>
              </w:rPr>
            </w:pPr>
          </w:p>
          <w:p w:rsidR="003F4960" w:rsidRPr="00223F0B" w:rsidRDefault="003673EE" w:rsidP="00FC701C">
            <w:pPr>
              <w:ind w:right="-57"/>
              <w:jc w:val="center"/>
              <w:rPr>
                <w:sz w:val="24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Số:  313</w:t>
            </w:r>
            <w:r w:rsidR="003F4960">
              <w:rPr>
                <w:sz w:val="26"/>
                <w:szCs w:val="26"/>
                <w:lang w:val="fr-FR"/>
              </w:rPr>
              <w:t xml:space="preserve">  </w:t>
            </w:r>
            <w:r w:rsidR="003F4960" w:rsidRPr="00D90CA3">
              <w:rPr>
                <w:sz w:val="26"/>
                <w:szCs w:val="26"/>
                <w:lang w:val="fr-FR"/>
              </w:rPr>
              <w:t>/PGD&amp;ĐT-TC</w:t>
            </w:r>
            <w:r w:rsidR="003F4960">
              <w:rPr>
                <w:sz w:val="26"/>
                <w:szCs w:val="26"/>
                <w:lang w:val="fr-FR"/>
              </w:rPr>
              <w:t>CB</w:t>
            </w:r>
          </w:p>
          <w:p w:rsidR="003F4960" w:rsidRDefault="003F4960" w:rsidP="003F4960">
            <w:pPr>
              <w:jc w:val="center"/>
              <w:rPr>
                <w:sz w:val="24"/>
                <w:lang w:val="fr-FR"/>
              </w:rPr>
            </w:pPr>
            <w:r w:rsidRPr="00223F0B">
              <w:rPr>
                <w:sz w:val="24"/>
                <w:lang w:val="fr-FR"/>
              </w:rPr>
              <w:t xml:space="preserve">V/v </w:t>
            </w:r>
            <w:r>
              <w:rPr>
                <w:sz w:val="24"/>
                <w:lang w:val="fr-FR"/>
              </w:rPr>
              <w:t>bổ nhiệm, xếp lương theo chức danh nghề nghiệp đối với giáo viên các cấp</w:t>
            </w:r>
            <w:r w:rsidR="000263F7">
              <w:rPr>
                <w:sz w:val="24"/>
                <w:lang w:val="fr-FR"/>
              </w:rPr>
              <w:t xml:space="preserve"> mầm non, tiểu học, trung học cơ sở</w:t>
            </w:r>
            <w:r>
              <w:rPr>
                <w:sz w:val="24"/>
                <w:lang w:val="fr-FR"/>
              </w:rPr>
              <w:t xml:space="preserve"> </w:t>
            </w:r>
          </w:p>
          <w:p w:rsidR="000263F7" w:rsidRPr="00223F0B" w:rsidRDefault="000263F7" w:rsidP="003F4960">
            <w:pPr>
              <w:jc w:val="center"/>
              <w:rPr>
                <w:sz w:val="18"/>
                <w:szCs w:val="28"/>
                <w:lang w:val="fr-FR"/>
              </w:rPr>
            </w:pPr>
          </w:p>
        </w:tc>
        <w:tc>
          <w:tcPr>
            <w:tcW w:w="5559" w:type="dxa"/>
          </w:tcPr>
          <w:p w:rsidR="003F4960" w:rsidRPr="00223F0B" w:rsidRDefault="003F4960" w:rsidP="00FC701C">
            <w:pPr>
              <w:jc w:val="center"/>
              <w:rPr>
                <w:i/>
                <w:iCs/>
                <w:szCs w:val="28"/>
                <w:lang w:val="fr-FR"/>
              </w:rPr>
            </w:pPr>
          </w:p>
          <w:p w:rsidR="003F4960" w:rsidRPr="00C11243" w:rsidRDefault="003F4960" w:rsidP="003F4960">
            <w:pPr>
              <w:jc w:val="center"/>
              <w:rPr>
                <w:i/>
                <w:iCs/>
                <w:szCs w:val="28"/>
                <w:lang w:val="fr-FR"/>
              </w:rPr>
            </w:pPr>
            <w:r w:rsidRPr="00C11243">
              <w:rPr>
                <w:i/>
                <w:iCs/>
                <w:szCs w:val="28"/>
                <w:lang w:val="fr-FR"/>
              </w:rPr>
              <w:t xml:space="preserve">TP. Hòa Bình, ngày </w:t>
            </w:r>
            <w:r w:rsidR="003673EE">
              <w:rPr>
                <w:i/>
                <w:iCs/>
                <w:szCs w:val="28"/>
                <w:lang w:val="fr-FR"/>
              </w:rPr>
              <w:t xml:space="preserve"> 06 </w:t>
            </w:r>
            <w:r w:rsidRPr="00C11243">
              <w:rPr>
                <w:i/>
                <w:iCs/>
                <w:szCs w:val="28"/>
                <w:lang w:val="fr-FR"/>
              </w:rPr>
              <w:t xml:space="preserve"> tháng </w:t>
            </w:r>
            <w:r>
              <w:rPr>
                <w:i/>
                <w:iCs/>
                <w:szCs w:val="28"/>
                <w:lang w:val="fr-FR"/>
              </w:rPr>
              <w:t>5</w:t>
            </w:r>
            <w:r w:rsidRPr="00C11243">
              <w:rPr>
                <w:i/>
                <w:iCs/>
                <w:szCs w:val="28"/>
                <w:lang w:val="fr-FR"/>
              </w:rPr>
              <w:t xml:space="preserve"> năm 20</w:t>
            </w:r>
            <w:r>
              <w:rPr>
                <w:i/>
                <w:iCs/>
                <w:szCs w:val="28"/>
                <w:lang w:val="fr-FR"/>
              </w:rPr>
              <w:t>22</w:t>
            </w:r>
          </w:p>
        </w:tc>
      </w:tr>
    </w:tbl>
    <w:p w:rsidR="003F4960" w:rsidRPr="00CA3C7E" w:rsidRDefault="003F4960" w:rsidP="000263F7">
      <w:pPr>
        <w:spacing w:before="120" w:after="120"/>
        <w:jc w:val="center"/>
        <w:rPr>
          <w:szCs w:val="28"/>
          <w:lang w:val="fr-FR"/>
        </w:rPr>
      </w:pPr>
      <w:r w:rsidRPr="00CA3C7E">
        <w:rPr>
          <w:szCs w:val="28"/>
          <w:lang w:val="fr-FR"/>
        </w:rPr>
        <w:t xml:space="preserve">Kính gửi: </w:t>
      </w:r>
      <w:r>
        <w:rPr>
          <w:szCs w:val="28"/>
          <w:lang w:val="fr-FR"/>
        </w:rPr>
        <w:t>C</w:t>
      </w:r>
      <w:r w:rsidRPr="00CA3C7E">
        <w:rPr>
          <w:szCs w:val="28"/>
          <w:lang w:val="fr-FR"/>
        </w:rPr>
        <w:t>ác trường trực thuộc Phòng</w:t>
      </w:r>
      <w:r>
        <w:rPr>
          <w:szCs w:val="28"/>
          <w:lang w:val="fr-FR"/>
        </w:rPr>
        <w:t xml:space="preserve"> </w:t>
      </w:r>
      <w:r w:rsidRPr="00CA3C7E">
        <w:rPr>
          <w:szCs w:val="28"/>
          <w:lang w:val="fr-FR"/>
        </w:rPr>
        <w:t xml:space="preserve">GD&amp;ĐT </w:t>
      </w:r>
      <w:r>
        <w:rPr>
          <w:szCs w:val="28"/>
          <w:lang w:val="fr-FR"/>
        </w:rPr>
        <w:t>thành phố</w:t>
      </w:r>
      <w:r w:rsidRPr="00CA3C7E">
        <w:rPr>
          <w:szCs w:val="28"/>
          <w:lang w:val="fr-FR"/>
        </w:rPr>
        <w:t xml:space="preserve"> Hòa Bình.</w:t>
      </w:r>
    </w:p>
    <w:p w:rsidR="003F4960" w:rsidRDefault="003F4960" w:rsidP="003F4960">
      <w:pPr>
        <w:spacing w:before="120" w:after="120"/>
        <w:ind w:firstLine="720"/>
        <w:jc w:val="both"/>
        <w:rPr>
          <w:szCs w:val="28"/>
          <w:lang w:val="nl-NL"/>
        </w:rPr>
      </w:pPr>
    </w:p>
    <w:p w:rsidR="003F4960" w:rsidRPr="00D90CA3" w:rsidRDefault="003F4960" w:rsidP="003F4960">
      <w:pPr>
        <w:ind w:firstLine="720"/>
        <w:jc w:val="both"/>
        <w:rPr>
          <w:szCs w:val="28"/>
          <w:lang w:val="nl-NL"/>
        </w:rPr>
      </w:pPr>
      <w:r w:rsidRPr="000263F7">
        <w:rPr>
          <w:szCs w:val="28"/>
          <w:lang w:val="nl-NL"/>
        </w:rPr>
        <w:t xml:space="preserve">Thực hiện Công văn số </w:t>
      </w:r>
      <w:r w:rsidR="000263F7" w:rsidRPr="000263F7">
        <w:rPr>
          <w:szCs w:val="28"/>
          <w:lang w:val="nl-NL"/>
        </w:rPr>
        <w:t>1400</w:t>
      </w:r>
      <w:r w:rsidRPr="000263F7">
        <w:rPr>
          <w:szCs w:val="28"/>
          <w:lang w:val="nl-NL"/>
        </w:rPr>
        <w:t xml:space="preserve">/UBND-NV ngày </w:t>
      </w:r>
      <w:r w:rsidR="000263F7" w:rsidRPr="000263F7">
        <w:rPr>
          <w:szCs w:val="28"/>
          <w:lang w:val="nl-NL"/>
        </w:rPr>
        <w:t>05/5/2022</w:t>
      </w:r>
      <w:r w:rsidRPr="000263F7">
        <w:rPr>
          <w:szCs w:val="28"/>
          <w:lang w:val="nl-NL"/>
        </w:rPr>
        <w:t xml:space="preserve"> của UBND thành phố Hòa Bình về việc </w:t>
      </w:r>
      <w:r w:rsidR="000263F7" w:rsidRPr="000263F7">
        <w:rPr>
          <w:szCs w:val="28"/>
          <w:lang w:val="fr-FR"/>
        </w:rPr>
        <w:t>bổ nhiệm, xếp lương theo chức danh nghề nghiệp đối với giáo viên các cấp mầm non, tiểu học, trung học cơ sở</w:t>
      </w:r>
      <w:r w:rsidR="000263F7" w:rsidRPr="000263F7">
        <w:rPr>
          <w:szCs w:val="28"/>
          <w:lang w:val="nl-NL"/>
        </w:rPr>
        <w:t>,</w:t>
      </w:r>
      <w:r w:rsidR="000263F7">
        <w:rPr>
          <w:szCs w:val="28"/>
          <w:lang w:val="nl-NL"/>
        </w:rPr>
        <w:t xml:space="preserve"> trung học phổ thông;</w:t>
      </w:r>
    </w:p>
    <w:p w:rsidR="003F4960" w:rsidRDefault="003F4960" w:rsidP="003F4960">
      <w:pPr>
        <w:spacing w:before="120" w:after="120"/>
        <w:ind w:firstLine="680"/>
        <w:jc w:val="both"/>
        <w:rPr>
          <w:szCs w:val="28"/>
          <w:lang w:val="nl-NL"/>
        </w:rPr>
      </w:pPr>
      <w:r w:rsidRPr="00D90CA3">
        <w:rPr>
          <w:szCs w:val="28"/>
          <w:lang w:val="nl-NL"/>
        </w:rPr>
        <w:t>Phòng Giáo dục và Đào tạo t</w:t>
      </w:r>
      <w:r>
        <w:rPr>
          <w:szCs w:val="28"/>
          <w:lang w:val="nl-NL"/>
        </w:rPr>
        <w:t xml:space="preserve">hành phố Hòa Bình </w:t>
      </w:r>
      <w:r w:rsidRPr="000B5847">
        <w:rPr>
          <w:szCs w:val="28"/>
          <w:lang w:val="nl-NL"/>
        </w:rPr>
        <w:t>đề</w:t>
      </w:r>
      <w:r>
        <w:rPr>
          <w:szCs w:val="28"/>
          <w:lang w:val="nl-NL"/>
        </w:rPr>
        <w:t xml:space="preserve"> ngh</w:t>
      </w:r>
      <w:r w:rsidRPr="000B5847">
        <w:rPr>
          <w:szCs w:val="28"/>
          <w:lang w:val="nl-NL"/>
        </w:rPr>
        <w:t>ị</w:t>
      </w:r>
      <w:r w:rsidRPr="00D90CA3">
        <w:rPr>
          <w:szCs w:val="28"/>
          <w:lang w:val="nl-NL"/>
        </w:rPr>
        <w:t xml:space="preserve"> Hiệu trưởng các trường </w:t>
      </w:r>
      <w:r>
        <w:rPr>
          <w:szCs w:val="28"/>
          <w:lang w:val="nl-NL"/>
        </w:rPr>
        <w:t>học trực thuộc thực hiện nội dung sau:</w:t>
      </w:r>
    </w:p>
    <w:p w:rsidR="003F4960" w:rsidRDefault="000263F7" w:rsidP="003F4960">
      <w:pPr>
        <w:spacing w:before="120" w:after="120"/>
        <w:ind w:firstLine="680"/>
        <w:jc w:val="both"/>
        <w:rPr>
          <w:szCs w:val="28"/>
          <w:lang w:val="nl-NL"/>
        </w:rPr>
      </w:pPr>
      <w:r>
        <w:rPr>
          <w:szCs w:val="28"/>
          <w:lang w:val="nl-NL"/>
        </w:rPr>
        <w:t xml:space="preserve">1. Thực hiện nghiêm túc nội dung </w:t>
      </w:r>
      <w:r w:rsidR="003F4960">
        <w:rPr>
          <w:szCs w:val="28"/>
          <w:lang w:val="nl-NL"/>
        </w:rPr>
        <w:t>Công văn</w:t>
      </w:r>
      <w:r w:rsidR="003F4960" w:rsidRPr="00D90CA3">
        <w:rPr>
          <w:szCs w:val="28"/>
          <w:lang w:val="nl-NL"/>
        </w:rPr>
        <w:t xml:space="preserve"> </w:t>
      </w:r>
      <w:r w:rsidRPr="000263F7">
        <w:rPr>
          <w:szCs w:val="28"/>
          <w:lang w:val="nl-NL"/>
        </w:rPr>
        <w:t>1400/UBND-NV ngày 05/5/2022 của UBND thành phố Hòa Bình</w:t>
      </w:r>
      <w:r w:rsidR="003F4960" w:rsidRPr="00CA3C7E">
        <w:rPr>
          <w:szCs w:val="28"/>
          <w:lang w:val="nl-NL"/>
        </w:rPr>
        <w:t xml:space="preserve"> </w:t>
      </w:r>
      <w:r w:rsidRPr="000034FB">
        <w:rPr>
          <w:i/>
          <w:szCs w:val="28"/>
          <w:lang w:val="nl-NL"/>
        </w:rPr>
        <w:t>(sao gửi kèm)</w:t>
      </w:r>
      <w:r w:rsidR="0049217F">
        <w:rPr>
          <w:szCs w:val="28"/>
          <w:lang w:val="nl-NL"/>
        </w:rPr>
        <w:t>.</w:t>
      </w:r>
    </w:p>
    <w:p w:rsidR="008703CF" w:rsidRPr="000034FB" w:rsidRDefault="000263F7" w:rsidP="003F4960">
      <w:pPr>
        <w:spacing w:before="120" w:after="120"/>
        <w:ind w:firstLine="680"/>
        <w:jc w:val="both"/>
        <w:rPr>
          <w:spacing w:val="2"/>
          <w:lang w:val="nl-NL"/>
        </w:rPr>
      </w:pPr>
      <w:r w:rsidRPr="000034FB">
        <w:rPr>
          <w:spacing w:val="2"/>
          <w:lang w:val="nl-NL"/>
        </w:rPr>
        <w:t xml:space="preserve">2. </w:t>
      </w:r>
      <w:r w:rsidR="008703CF" w:rsidRPr="000034FB">
        <w:rPr>
          <w:spacing w:val="2"/>
          <w:lang w:val="nl-NL"/>
        </w:rPr>
        <w:t>Hướng dẫn cán bộ quản lý, giáo viên hoàn thiện hồ sơ cá nhân</w:t>
      </w:r>
      <w:r w:rsidR="000034FB" w:rsidRPr="000034FB">
        <w:rPr>
          <w:spacing w:val="2"/>
          <w:lang w:val="nl-NL"/>
        </w:rPr>
        <w:t xml:space="preserve"> theo quy định</w:t>
      </w:r>
      <w:r w:rsidR="008703CF" w:rsidRPr="000034FB">
        <w:rPr>
          <w:spacing w:val="2"/>
          <w:lang w:val="nl-NL"/>
        </w:rPr>
        <w:t>.</w:t>
      </w:r>
    </w:p>
    <w:p w:rsidR="00805EF4" w:rsidRDefault="00805EF4" w:rsidP="00805EF4">
      <w:pPr>
        <w:spacing w:before="120" w:after="120"/>
        <w:ind w:firstLine="680"/>
        <w:jc w:val="both"/>
        <w:rPr>
          <w:spacing w:val="-4"/>
          <w:lang w:val="nl-NL"/>
        </w:rPr>
      </w:pPr>
      <w:r>
        <w:rPr>
          <w:spacing w:val="-4"/>
          <w:lang w:val="nl-NL"/>
        </w:rPr>
        <w:t xml:space="preserve">3. Tổng hợp theo mẫu và làm văn bản đề nghị bổ nhiệm và xếp lương đối với viên chức. Các biểu mẫu kèm công văn đề nghị </w:t>
      </w:r>
      <w:r w:rsidR="000034FB">
        <w:rPr>
          <w:spacing w:val="-4"/>
          <w:lang w:val="nl-NL"/>
        </w:rPr>
        <w:t xml:space="preserve">của nhà trường </w:t>
      </w:r>
      <w:r w:rsidRPr="00AA0A84">
        <w:rPr>
          <w:spacing w:val="-4"/>
          <w:szCs w:val="28"/>
          <w:lang w:val="nl-NL"/>
        </w:rPr>
        <w:t xml:space="preserve">gửi qua thư điện tử địa chỉ </w:t>
      </w:r>
      <w:hyperlink r:id="rId6" w:history="1">
        <w:r w:rsidRPr="00AA0A84">
          <w:rPr>
            <w:rStyle w:val="Hyperlink"/>
            <w:spacing w:val="-4"/>
            <w:szCs w:val="28"/>
            <w:lang w:val="pt-BR"/>
          </w:rPr>
          <w:t>tochuc.thp@hoabinh.edu.vn</w:t>
        </w:r>
      </w:hyperlink>
    </w:p>
    <w:p w:rsidR="00805EF4" w:rsidRDefault="0049217F" w:rsidP="003F4960">
      <w:pPr>
        <w:spacing w:before="120" w:after="120"/>
        <w:ind w:firstLine="680"/>
        <w:jc w:val="both"/>
        <w:rPr>
          <w:spacing w:val="-4"/>
          <w:lang w:val="nl-NL"/>
        </w:rPr>
      </w:pPr>
      <w:r>
        <w:rPr>
          <w:spacing w:val="-4"/>
          <w:lang w:val="nl-NL"/>
        </w:rPr>
        <w:t xml:space="preserve">4. </w:t>
      </w:r>
      <w:r w:rsidR="00F01CD6">
        <w:rPr>
          <w:spacing w:val="-4"/>
          <w:lang w:val="nl-NL"/>
        </w:rPr>
        <w:t>Phòng GD&amp;ĐT thành phố tiến hành d</w:t>
      </w:r>
      <w:r>
        <w:rPr>
          <w:spacing w:val="-4"/>
          <w:lang w:val="nl-NL"/>
        </w:rPr>
        <w:t>uyệt hồ sơ của cá nhân và nhà trường</w:t>
      </w:r>
      <w:r w:rsidR="00F01CD6">
        <w:rPr>
          <w:spacing w:val="-4"/>
          <w:lang w:val="nl-NL"/>
        </w:rPr>
        <w:t>, cụ thể như sau:</w:t>
      </w:r>
    </w:p>
    <w:p w:rsidR="00F01CD6" w:rsidRDefault="00F01CD6" w:rsidP="003F4960">
      <w:pPr>
        <w:spacing w:before="120" w:after="120"/>
        <w:ind w:firstLine="680"/>
        <w:jc w:val="both"/>
        <w:rPr>
          <w:spacing w:val="-4"/>
          <w:lang w:val="nl-NL"/>
        </w:rPr>
      </w:pPr>
      <w:r>
        <w:rPr>
          <w:spacing w:val="-4"/>
          <w:lang w:val="nl-NL"/>
        </w:rPr>
        <w:t>4.1. Thời gian: Từ ngày 16 đến ngày 18 tháng 5 năm 2022.</w:t>
      </w:r>
    </w:p>
    <w:p w:rsidR="00F01CD6" w:rsidRDefault="00F01CD6" w:rsidP="00F01CD6">
      <w:pPr>
        <w:spacing w:before="60"/>
        <w:ind w:firstLine="720"/>
        <w:jc w:val="both"/>
        <w:rPr>
          <w:color w:val="000000"/>
          <w:szCs w:val="28"/>
          <w:lang w:val="pt-BR"/>
        </w:rPr>
      </w:pPr>
      <w:r w:rsidRPr="009B04F1">
        <w:rPr>
          <w:color w:val="000000"/>
          <w:szCs w:val="28"/>
          <w:lang w:val="pt-BR"/>
        </w:rPr>
        <w:t xml:space="preserve">- Ngày </w:t>
      </w:r>
      <w:r>
        <w:rPr>
          <w:color w:val="000000"/>
          <w:szCs w:val="28"/>
          <w:lang w:val="pt-BR"/>
        </w:rPr>
        <w:t>16/5/2022:</w:t>
      </w:r>
      <w:r w:rsidRPr="009B04F1">
        <w:rPr>
          <w:color w:val="000000"/>
          <w:szCs w:val="28"/>
          <w:lang w:val="pt-BR"/>
        </w:rPr>
        <w:t xml:space="preserve">  </w:t>
      </w:r>
    </w:p>
    <w:p w:rsidR="00F01CD6" w:rsidRPr="001203D7" w:rsidRDefault="00F01CD6" w:rsidP="00F01CD6">
      <w:pPr>
        <w:spacing w:before="60"/>
        <w:ind w:firstLine="720"/>
        <w:jc w:val="both"/>
        <w:rPr>
          <w:color w:val="000000"/>
          <w:spacing w:val="-2"/>
          <w:szCs w:val="28"/>
          <w:lang w:val="pt-BR"/>
        </w:rPr>
      </w:pPr>
      <w:r w:rsidRPr="001203D7">
        <w:rPr>
          <w:color w:val="000000"/>
          <w:spacing w:val="-2"/>
          <w:szCs w:val="28"/>
          <w:lang w:val="pt-BR"/>
        </w:rPr>
        <w:t xml:space="preserve">+ Buổi sáng: các trường mầm non thuộc các phường: Thống Nhất, Dân Chủ, Thái Bình, Phương Lâm, Đồng Tiến, Quỳnh Lâm, </w:t>
      </w:r>
      <w:r w:rsidR="00846811">
        <w:rPr>
          <w:color w:val="000000"/>
          <w:szCs w:val="28"/>
          <w:lang w:val="pt-BR"/>
        </w:rPr>
        <w:t>Trung Minh,</w:t>
      </w:r>
      <w:r w:rsidR="00846811" w:rsidRPr="001203D7">
        <w:rPr>
          <w:color w:val="000000"/>
          <w:spacing w:val="-2"/>
          <w:szCs w:val="28"/>
          <w:lang w:val="pt-BR"/>
        </w:rPr>
        <w:t xml:space="preserve"> </w:t>
      </w:r>
      <w:r w:rsidRPr="001203D7">
        <w:rPr>
          <w:color w:val="000000"/>
          <w:spacing w:val="-2"/>
          <w:szCs w:val="28"/>
          <w:lang w:val="pt-BR"/>
        </w:rPr>
        <w:t>Tân Thịnh,</w:t>
      </w:r>
      <w:r w:rsidR="00AE33BB">
        <w:rPr>
          <w:color w:val="000000"/>
          <w:spacing w:val="-2"/>
          <w:szCs w:val="28"/>
          <w:lang w:val="pt-BR"/>
        </w:rPr>
        <w:t xml:space="preserve"> Tân Hòa, Hữu Nghị, Thịnh Lang và</w:t>
      </w:r>
      <w:r w:rsidRPr="001203D7">
        <w:rPr>
          <w:color w:val="000000"/>
          <w:spacing w:val="-2"/>
          <w:szCs w:val="28"/>
          <w:lang w:val="pt-BR"/>
        </w:rPr>
        <w:t xml:space="preserve"> </w:t>
      </w:r>
      <w:r w:rsidR="00D65E6A">
        <w:rPr>
          <w:color w:val="000000"/>
          <w:spacing w:val="-2"/>
          <w:szCs w:val="28"/>
          <w:lang w:val="pt-BR"/>
        </w:rPr>
        <w:t xml:space="preserve">các </w:t>
      </w:r>
      <w:r w:rsidRPr="001203D7">
        <w:rPr>
          <w:color w:val="000000"/>
          <w:spacing w:val="-2"/>
          <w:szCs w:val="28"/>
          <w:lang w:val="pt-BR"/>
        </w:rPr>
        <w:t>xã</w:t>
      </w:r>
      <w:r>
        <w:rPr>
          <w:color w:val="000000"/>
          <w:spacing w:val="-2"/>
          <w:szCs w:val="28"/>
          <w:lang w:val="pt-BR"/>
        </w:rPr>
        <w:t xml:space="preserve"> </w:t>
      </w:r>
      <w:r w:rsidRPr="001203D7">
        <w:rPr>
          <w:color w:val="000000"/>
          <w:spacing w:val="-2"/>
          <w:szCs w:val="28"/>
          <w:lang w:val="pt-BR"/>
        </w:rPr>
        <w:t xml:space="preserve">Hòa Bình, Yên Mông. </w:t>
      </w:r>
    </w:p>
    <w:p w:rsidR="00F01CD6" w:rsidRPr="009B04F1" w:rsidRDefault="00F01CD6" w:rsidP="00F01CD6">
      <w:pPr>
        <w:spacing w:before="60"/>
        <w:ind w:firstLine="720"/>
        <w:jc w:val="both"/>
        <w:rPr>
          <w:color w:val="000000"/>
          <w:szCs w:val="28"/>
          <w:lang w:val="pt-BR"/>
        </w:rPr>
      </w:pPr>
      <w:r w:rsidRPr="00714D7C">
        <w:rPr>
          <w:color w:val="000000"/>
          <w:szCs w:val="28"/>
          <w:lang w:val="pt-BR"/>
        </w:rPr>
        <w:t xml:space="preserve">+ Buổi chiều: </w:t>
      </w:r>
      <w:r>
        <w:rPr>
          <w:color w:val="000000"/>
          <w:szCs w:val="28"/>
          <w:lang w:val="pt-BR"/>
        </w:rPr>
        <w:t>các trường m</w:t>
      </w:r>
      <w:r w:rsidRPr="00714D7C">
        <w:rPr>
          <w:color w:val="000000"/>
          <w:szCs w:val="28"/>
          <w:lang w:val="pt-BR"/>
        </w:rPr>
        <w:t>ầm non thuộc</w:t>
      </w:r>
      <w:r>
        <w:rPr>
          <w:color w:val="000000"/>
          <w:szCs w:val="28"/>
          <w:lang w:val="pt-BR"/>
        </w:rPr>
        <w:t xml:space="preserve"> các xã: Quang Tiến, Mông Hóa, Hợp Thành, Thịnh Minh, Độc Lập và</w:t>
      </w:r>
      <w:r w:rsidRPr="00714D7C">
        <w:rPr>
          <w:color w:val="000000"/>
          <w:szCs w:val="28"/>
          <w:lang w:val="pt-BR"/>
        </w:rPr>
        <w:t xml:space="preserve"> </w:t>
      </w:r>
      <w:r>
        <w:rPr>
          <w:color w:val="000000"/>
          <w:szCs w:val="28"/>
          <w:lang w:val="pt-BR"/>
        </w:rPr>
        <w:t>phường Kỳ Sơn;</w:t>
      </w:r>
      <w:r w:rsidRPr="009B04F1">
        <w:rPr>
          <w:color w:val="000000"/>
          <w:szCs w:val="28"/>
          <w:lang w:val="pt-BR"/>
        </w:rPr>
        <w:t xml:space="preserve">                                                     </w:t>
      </w:r>
    </w:p>
    <w:p w:rsidR="00F01CD6" w:rsidRDefault="00F01CD6" w:rsidP="00F01CD6">
      <w:pPr>
        <w:spacing w:before="60"/>
        <w:ind w:firstLine="720"/>
        <w:jc w:val="both"/>
        <w:rPr>
          <w:color w:val="000000"/>
          <w:szCs w:val="28"/>
          <w:lang w:val="pt-BR"/>
        </w:rPr>
      </w:pPr>
      <w:r>
        <w:rPr>
          <w:color w:val="000000"/>
          <w:szCs w:val="28"/>
          <w:lang w:val="pt-BR"/>
        </w:rPr>
        <w:t>- Ngày 17</w:t>
      </w:r>
      <w:r w:rsidRPr="009B04F1">
        <w:rPr>
          <w:color w:val="000000"/>
          <w:szCs w:val="28"/>
          <w:lang w:val="pt-BR"/>
        </w:rPr>
        <w:t>/</w:t>
      </w:r>
      <w:r>
        <w:rPr>
          <w:color w:val="000000"/>
          <w:szCs w:val="28"/>
          <w:lang w:val="pt-BR"/>
        </w:rPr>
        <w:t>5/2022</w:t>
      </w:r>
      <w:r w:rsidRPr="009B04F1">
        <w:rPr>
          <w:color w:val="000000"/>
          <w:szCs w:val="28"/>
          <w:lang w:val="pt-BR"/>
        </w:rPr>
        <w:t xml:space="preserve">: </w:t>
      </w:r>
    </w:p>
    <w:p w:rsidR="00F01CD6" w:rsidRDefault="00F01CD6" w:rsidP="00F01CD6">
      <w:pPr>
        <w:spacing w:before="60"/>
        <w:ind w:firstLine="720"/>
        <w:jc w:val="both"/>
        <w:rPr>
          <w:color w:val="000000"/>
          <w:szCs w:val="28"/>
          <w:lang w:val="pt-BR"/>
        </w:rPr>
      </w:pPr>
      <w:r w:rsidRPr="009B04F1">
        <w:rPr>
          <w:color w:val="000000"/>
          <w:szCs w:val="28"/>
          <w:lang w:val="pt-BR"/>
        </w:rPr>
        <w:t xml:space="preserve">+ Buổi </w:t>
      </w:r>
      <w:r>
        <w:rPr>
          <w:color w:val="000000"/>
          <w:szCs w:val="28"/>
          <w:lang w:val="pt-BR"/>
        </w:rPr>
        <w:t>sáng: các trường TH&amp;THCS</w:t>
      </w:r>
      <w:r w:rsidR="00911348">
        <w:rPr>
          <w:color w:val="000000"/>
          <w:szCs w:val="28"/>
          <w:lang w:val="pt-BR"/>
        </w:rPr>
        <w:t>, PTDTBT</w:t>
      </w:r>
      <w:r>
        <w:rPr>
          <w:color w:val="000000"/>
          <w:szCs w:val="28"/>
          <w:lang w:val="pt-BR"/>
        </w:rPr>
        <w:t xml:space="preserve"> thuộc phường</w:t>
      </w:r>
      <w:r w:rsidR="00D65E6A">
        <w:rPr>
          <w:color w:val="000000"/>
          <w:szCs w:val="28"/>
          <w:lang w:val="pt-BR"/>
        </w:rPr>
        <w:t>:</w:t>
      </w:r>
      <w:r>
        <w:rPr>
          <w:color w:val="000000"/>
          <w:szCs w:val="28"/>
          <w:lang w:val="pt-BR"/>
        </w:rPr>
        <w:t xml:space="preserve"> Thống Nhất, Dân Chủ, Thái Bình, Quỳnh Lâm, Tân Hoà, </w:t>
      </w:r>
      <w:r w:rsidR="00D65E6A">
        <w:rPr>
          <w:color w:val="000000"/>
          <w:szCs w:val="28"/>
          <w:lang w:val="pt-BR"/>
        </w:rPr>
        <w:t>Thịnh Lang, Trung Minh và các xã</w:t>
      </w:r>
      <w:r w:rsidR="008A5501">
        <w:rPr>
          <w:color w:val="000000"/>
          <w:szCs w:val="28"/>
          <w:lang w:val="pt-BR"/>
        </w:rPr>
        <w:t xml:space="preserve"> Yên Mông, Hoà Bình</w:t>
      </w:r>
      <w:r w:rsidRPr="00714D7C">
        <w:rPr>
          <w:color w:val="000000"/>
          <w:szCs w:val="28"/>
          <w:lang w:val="pt-BR"/>
        </w:rPr>
        <w:t>.</w:t>
      </w:r>
    </w:p>
    <w:p w:rsidR="00F01CD6" w:rsidRDefault="00F01CD6" w:rsidP="00F01CD6">
      <w:pPr>
        <w:spacing w:before="60"/>
        <w:ind w:firstLine="720"/>
        <w:jc w:val="both"/>
        <w:rPr>
          <w:color w:val="000000"/>
          <w:szCs w:val="28"/>
          <w:lang w:val="pt-BR"/>
        </w:rPr>
      </w:pPr>
      <w:r>
        <w:rPr>
          <w:color w:val="000000"/>
          <w:szCs w:val="28"/>
          <w:lang w:val="pt-BR"/>
        </w:rPr>
        <w:t xml:space="preserve">+ Buổi chiều: </w:t>
      </w:r>
      <w:r w:rsidR="008A5501">
        <w:rPr>
          <w:color w:val="000000"/>
          <w:szCs w:val="28"/>
          <w:lang w:val="pt-BR"/>
        </w:rPr>
        <w:t>các trường TH&amp;THCS</w:t>
      </w:r>
      <w:r w:rsidR="0037233C">
        <w:rPr>
          <w:color w:val="000000"/>
          <w:szCs w:val="28"/>
          <w:lang w:val="pt-BR"/>
        </w:rPr>
        <w:t>, PTDTBT</w:t>
      </w:r>
      <w:r w:rsidR="008A5501">
        <w:rPr>
          <w:color w:val="000000"/>
          <w:szCs w:val="28"/>
          <w:lang w:val="pt-BR"/>
        </w:rPr>
        <w:t xml:space="preserve"> thuộc các xã</w:t>
      </w:r>
      <w:r w:rsidR="0037233C">
        <w:rPr>
          <w:color w:val="000000"/>
          <w:szCs w:val="28"/>
          <w:lang w:val="pt-BR"/>
        </w:rPr>
        <w:t>:</w:t>
      </w:r>
      <w:r w:rsidR="008A5501">
        <w:rPr>
          <w:color w:val="000000"/>
          <w:szCs w:val="28"/>
          <w:lang w:val="pt-BR"/>
        </w:rPr>
        <w:t xml:space="preserve"> Quang Tiến, Mông Hoá, Thịnh Minh, Hợp Thành</w:t>
      </w:r>
      <w:r w:rsidR="0037233C">
        <w:rPr>
          <w:color w:val="000000"/>
          <w:szCs w:val="28"/>
          <w:lang w:val="pt-BR"/>
        </w:rPr>
        <w:t>, Đ</w:t>
      </w:r>
      <w:r w:rsidR="008A5501">
        <w:rPr>
          <w:color w:val="000000"/>
          <w:szCs w:val="28"/>
          <w:lang w:val="pt-BR"/>
        </w:rPr>
        <w:t>ộc Lập</w:t>
      </w:r>
      <w:r w:rsidR="0037233C">
        <w:rPr>
          <w:color w:val="000000"/>
          <w:szCs w:val="28"/>
          <w:lang w:val="pt-BR"/>
        </w:rPr>
        <w:t xml:space="preserve"> và phường Kỳ S</w:t>
      </w:r>
      <w:r w:rsidR="0040082F">
        <w:rPr>
          <w:color w:val="000000"/>
          <w:szCs w:val="28"/>
          <w:lang w:val="pt-BR"/>
        </w:rPr>
        <w:t>ơn.</w:t>
      </w:r>
    </w:p>
    <w:p w:rsidR="00F01CD6" w:rsidRDefault="00F01CD6" w:rsidP="00F01CD6">
      <w:pPr>
        <w:spacing w:before="60"/>
        <w:ind w:firstLine="720"/>
        <w:jc w:val="both"/>
        <w:rPr>
          <w:color w:val="000000"/>
          <w:spacing w:val="-2"/>
          <w:szCs w:val="28"/>
          <w:lang w:val="pt-BR"/>
        </w:rPr>
      </w:pPr>
      <w:r>
        <w:rPr>
          <w:color w:val="000000"/>
          <w:spacing w:val="-2"/>
          <w:szCs w:val="28"/>
          <w:lang w:val="pt-BR"/>
        </w:rPr>
        <w:t>- Ngày 18/5/2022:</w:t>
      </w:r>
    </w:p>
    <w:p w:rsidR="00F01CD6" w:rsidRDefault="00F01CD6" w:rsidP="00F01CD6">
      <w:pPr>
        <w:spacing w:before="60"/>
        <w:ind w:firstLine="720"/>
        <w:jc w:val="both"/>
        <w:rPr>
          <w:color w:val="000000"/>
          <w:szCs w:val="28"/>
          <w:lang w:val="pt-BR"/>
        </w:rPr>
      </w:pPr>
      <w:r>
        <w:rPr>
          <w:color w:val="000000"/>
          <w:spacing w:val="-2"/>
          <w:szCs w:val="28"/>
          <w:lang w:val="pt-BR"/>
        </w:rPr>
        <w:t>+ B</w:t>
      </w:r>
      <w:r w:rsidRPr="009B04F1">
        <w:rPr>
          <w:color w:val="000000"/>
          <w:szCs w:val="28"/>
          <w:lang w:val="pt-BR"/>
        </w:rPr>
        <w:t xml:space="preserve">uổi </w:t>
      </w:r>
      <w:r>
        <w:rPr>
          <w:color w:val="000000"/>
          <w:spacing w:val="-8"/>
          <w:szCs w:val="28"/>
          <w:lang w:val="pt-BR"/>
        </w:rPr>
        <w:t>sáng</w:t>
      </w:r>
      <w:r w:rsidRPr="009B04F1">
        <w:rPr>
          <w:color w:val="000000"/>
          <w:szCs w:val="28"/>
          <w:lang w:val="pt-BR"/>
        </w:rPr>
        <w:t xml:space="preserve">: các trường thuộc khối </w:t>
      </w:r>
      <w:r>
        <w:rPr>
          <w:color w:val="000000"/>
          <w:szCs w:val="28"/>
          <w:lang w:val="pt-BR"/>
        </w:rPr>
        <w:t>Tiểu học;</w:t>
      </w:r>
    </w:p>
    <w:p w:rsidR="00F01CD6" w:rsidRPr="009B04F1" w:rsidRDefault="00F01CD6" w:rsidP="00F01CD6">
      <w:pPr>
        <w:spacing w:before="60"/>
        <w:ind w:firstLine="720"/>
        <w:jc w:val="both"/>
        <w:rPr>
          <w:color w:val="000000"/>
          <w:szCs w:val="28"/>
          <w:lang w:val="pt-BR"/>
        </w:rPr>
      </w:pPr>
      <w:r>
        <w:rPr>
          <w:color w:val="000000"/>
          <w:spacing w:val="-2"/>
          <w:szCs w:val="28"/>
          <w:lang w:val="pt-BR"/>
        </w:rPr>
        <w:t>+ B</w:t>
      </w:r>
      <w:r w:rsidRPr="009B04F1">
        <w:rPr>
          <w:color w:val="000000"/>
          <w:szCs w:val="28"/>
          <w:lang w:val="pt-BR"/>
        </w:rPr>
        <w:t xml:space="preserve">uổi </w:t>
      </w:r>
      <w:r w:rsidRPr="00C04C5A">
        <w:rPr>
          <w:color w:val="000000"/>
          <w:spacing w:val="-8"/>
          <w:szCs w:val="28"/>
          <w:lang w:val="pt-BR"/>
        </w:rPr>
        <w:t>chiều</w:t>
      </w:r>
      <w:r w:rsidRPr="009B04F1">
        <w:rPr>
          <w:color w:val="000000"/>
          <w:szCs w:val="28"/>
          <w:lang w:val="pt-BR"/>
        </w:rPr>
        <w:t>: các trường thuộc khối Trung học cơ sở</w:t>
      </w:r>
      <w:r>
        <w:rPr>
          <w:color w:val="000000"/>
          <w:szCs w:val="28"/>
          <w:lang w:val="pt-BR"/>
        </w:rPr>
        <w:t>.</w:t>
      </w:r>
      <w:r w:rsidRPr="009B04F1">
        <w:rPr>
          <w:color w:val="000000"/>
          <w:szCs w:val="28"/>
          <w:lang w:val="pt-BR"/>
        </w:rPr>
        <w:t xml:space="preserve">                            </w:t>
      </w:r>
    </w:p>
    <w:p w:rsidR="00F01CD6" w:rsidRPr="00CB13A9" w:rsidRDefault="00F01CD6" w:rsidP="00F01CD6">
      <w:pPr>
        <w:spacing w:before="60"/>
        <w:ind w:firstLine="720"/>
        <w:jc w:val="both"/>
        <w:rPr>
          <w:spacing w:val="2"/>
          <w:position w:val="2"/>
          <w:szCs w:val="28"/>
          <w:lang w:val="pt-BR"/>
        </w:rPr>
      </w:pPr>
      <w:r>
        <w:rPr>
          <w:bCs/>
          <w:spacing w:val="2"/>
          <w:position w:val="2"/>
          <w:szCs w:val="28"/>
          <w:lang w:val="pt-BR"/>
        </w:rPr>
        <w:lastRenderedPageBreak/>
        <w:t>4</w:t>
      </w:r>
      <w:r w:rsidRPr="000C6ECA">
        <w:rPr>
          <w:bCs/>
          <w:spacing w:val="2"/>
          <w:position w:val="2"/>
          <w:szCs w:val="28"/>
          <w:lang w:val="pt-BR"/>
        </w:rPr>
        <w:t xml:space="preserve">.2. Địa điểm: </w:t>
      </w:r>
      <w:r w:rsidRPr="00CB13A9">
        <w:rPr>
          <w:iCs/>
          <w:spacing w:val="2"/>
          <w:position w:val="2"/>
          <w:szCs w:val="28"/>
          <w:lang w:val="pt-BR"/>
        </w:rPr>
        <w:t xml:space="preserve">Tại </w:t>
      </w:r>
      <w:r w:rsidR="00846811">
        <w:rPr>
          <w:iCs/>
          <w:spacing w:val="2"/>
          <w:position w:val="2"/>
          <w:szCs w:val="28"/>
          <w:lang w:val="pt-BR"/>
        </w:rPr>
        <w:t>hội trường tầng 2, trường Tiểu học Trần Quốc Toản</w:t>
      </w:r>
      <w:r w:rsidRPr="00CB13A9">
        <w:rPr>
          <w:iCs/>
          <w:spacing w:val="2"/>
          <w:position w:val="2"/>
          <w:szCs w:val="28"/>
          <w:lang w:val="pt-BR"/>
        </w:rPr>
        <w:t>, thành phố Hoà Bình</w:t>
      </w:r>
      <w:r w:rsidRPr="00CB13A9">
        <w:rPr>
          <w:spacing w:val="2"/>
          <w:position w:val="2"/>
          <w:szCs w:val="28"/>
          <w:lang w:val="pt-BR"/>
        </w:rPr>
        <w:t>.</w:t>
      </w:r>
      <w:r w:rsidR="00DF2139">
        <w:rPr>
          <w:spacing w:val="2"/>
          <w:position w:val="2"/>
          <w:szCs w:val="28"/>
          <w:lang w:val="pt-BR"/>
        </w:rPr>
        <w:t xml:space="preserve"> Địa chỉ: phường Tân Thịnh, thành phố Hoà Bình.</w:t>
      </w:r>
    </w:p>
    <w:p w:rsidR="00F01CD6" w:rsidRDefault="00F01CD6" w:rsidP="00F01CD6">
      <w:pPr>
        <w:spacing w:before="120" w:after="120"/>
        <w:ind w:firstLine="680"/>
        <w:jc w:val="both"/>
        <w:rPr>
          <w:spacing w:val="-4"/>
          <w:lang w:val="nl-NL"/>
        </w:rPr>
      </w:pPr>
      <w:r>
        <w:rPr>
          <w:bCs/>
          <w:szCs w:val="28"/>
          <w:lang w:val="pt-BR"/>
        </w:rPr>
        <w:t>4</w:t>
      </w:r>
      <w:r w:rsidRPr="000C6ECA">
        <w:rPr>
          <w:bCs/>
          <w:szCs w:val="28"/>
          <w:lang w:val="pt-BR"/>
        </w:rPr>
        <w:t>.3. Thành phần:</w:t>
      </w:r>
      <w:r>
        <w:rPr>
          <w:bCs/>
          <w:szCs w:val="28"/>
          <w:lang w:val="pt-BR"/>
        </w:rPr>
        <w:t xml:space="preserve"> </w:t>
      </w:r>
      <w:r>
        <w:rPr>
          <w:spacing w:val="-4"/>
          <w:lang w:val="nl-NL"/>
        </w:rPr>
        <w:t xml:space="preserve">Hiệu trưởng các trường học trực thuộc. </w:t>
      </w:r>
    </w:p>
    <w:p w:rsidR="006C79EE" w:rsidRDefault="006C79EE" w:rsidP="00F01CD6">
      <w:pPr>
        <w:spacing w:before="120" w:after="120"/>
        <w:ind w:firstLine="680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5. Tổ chức Hội nghị hướng dẫn </w:t>
      </w:r>
      <w:r>
        <w:rPr>
          <w:szCs w:val="28"/>
          <w:lang w:val="nl-NL"/>
        </w:rPr>
        <w:t xml:space="preserve">thực hiện </w:t>
      </w:r>
      <w:r w:rsidRPr="000263F7">
        <w:rPr>
          <w:szCs w:val="28"/>
          <w:lang w:val="fr-FR"/>
        </w:rPr>
        <w:t xml:space="preserve">bổ nhiệm, xếp lương theo chức danh nghề nghiệp đối với giáo viên các cấp </w:t>
      </w:r>
      <w:r>
        <w:rPr>
          <w:szCs w:val="28"/>
          <w:lang w:val="fr-FR"/>
        </w:rPr>
        <w:t>học</w:t>
      </w:r>
    </w:p>
    <w:p w:rsidR="006C79EE" w:rsidRDefault="006C79EE" w:rsidP="00F01CD6">
      <w:pPr>
        <w:spacing w:before="120" w:after="120"/>
        <w:ind w:firstLine="680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 w:rsidR="004C5A40">
        <w:rPr>
          <w:szCs w:val="28"/>
          <w:lang w:val="fr-FR"/>
        </w:rPr>
        <w:t>- Thành phần:</w:t>
      </w:r>
      <w:r>
        <w:rPr>
          <w:szCs w:val="28"/>
          <w:lang w:val="fr-FR"/>
        </w:rPr>
        <w:t xml:space="preserve"> Hiệu trưởng các trường học trực thuộc. </w:t>
      </w:r>
    </w:p>
    <w:p w:rsidR="005066CA" w:rsidRDefault="004C5A40" w:rsidP="00F01CD6">
      <w:pPr>
        <w:spacing w:before="120" w:after="120"/>
        <w:ind w:firstLine="680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- </w:t>
      </w:r>
      <w:r w:rsidR="006C79EE">
        <w:rPr>
          <w:szCs w:val="28"/>
          <w:lang w:val="fr-FR"/>
        </w:rPr>
        <w:t xml:space="preserve">Thời gian: </w:t>
      </w:r>
      <w:r w:rsidR="00DF2139">
        <w:rPr>
          <w:szCs w:val="28"/>
          <w:lang w:val="fr-FR"/>
        </w:rPr>
        <w:t>14</w:t>
      </w:r>
      <w:r w:rsidR="006C79EE">
        <w:rPr>
          <w:szCs w:val="28"/>
          <w:lang w:val="fr-FR"/>
        </w:rPr>
        <w:t xml:space="preserve"> giờ </w:t>
      </w:r>
      <w:r w:rsidR="00DF2139">
        <w:rPr>
          <w:szCs w:val="28"/>
          <w:lang w:val="fr-FR"/>
        </w:rPr>
        <w:t>30 phút, ngày 09 tháng 5 năm 2022.</w:t>
      </w:r>
      <w:r w:rsidR="006C79EE">
        <w:rPr>
          <w:szCs w:val="28"/>
          <w:lang w:val="fr-FR"/>
        </w:rPr>
        <w:t xml:space="preserve"> </w:t>
      </w:r>
    </w:p>
    <w:p w:rsidR="00DF2139" w:rsidRDefault="004C5A40" w:rsidP="00DF2139">
      <w:pPr>
        <w:spacing w:before="60"/>
        <w:ind w:firstLine="720"/>
        <w:jc w:val="both"/>
        <w:rPr>
          <w:spacing w:val="2"/>
          <w:position w:val="2"/>
          <w:szCs w:val="28"/>
          <w:lang w:val="pt-BR"/>
        </w:rPr>
      </w:pPr>
      <w:r>
        <w:rPr>
          <w:bCs/>
          <w:spacing w:val="2"/>
          <w:position w:val="2"/>
          <w:szCs w:val="28"/>
          <w:lang w:val="pt-BR"/>
        </w:rPr>
        <w:t xml:space="preserve">- </w:t>
      </w:r>
      <w:r w:rsidR="00DF2139" w:rsidRPr="000C6ECA">
        <w:rPr>
          <w:bCs/>
          <w:spacing w:val="2"/>
          <w:position w:val="2"/>
          <w:szCs w:val="28"/>
          <w:lang w:val="pt-BR"/>
        </w:rPr>
        <w:t xml:space="preserve">Địa điểm: </w:t>
      </w:r>
      <w:r w:rsidR="00DF2139" w:rsidRPr="00CB13A9">
        <w:rPr>
          <w:iCs/>
          <w:spacing w:val="2"/>
          <w:position w:val="2"/>
          <w:szCs w:val="28"/>
          <w:lang w:val="pt-BR"/>
        </w:rPr>
        <w:t xml:space="preserve">Tại </w:t>
      </w:r>
      <w:r w:rsidR="00DF2139">
        <w:rPr>
          <w:iCs/>
          <w:spacing w:val="2"/>
          <w:position w:val="2"/>
          <w:szCs w:val="28"/>
          <w:lang w:val="pt-BR"/>
        </w:rPr>
        <w:t>hội trường tầng 3, trường Tiểu học Trần Quốc Toản</w:t>
      </w:r>
      <w:r w:rsidR="00DF2139" w:rsidRPr="00CB13A9">
        <w:rPr>
          <w:iCs/>
          <w:spacing w:val="2"/>
          <w:position w:val="2"/>
          <w:szCs w:val="28"/>
          <w:lang w:val="pt-BR"/>
        </w:rPr>
        <w:t>, thành phố Hoà Bình</w:t>
      </w:r>
      <w:r w:rsidR="00DF2139" w:rsidRPr="00CB13A9">
        <w:rPr>
          <w:spacing w:val="2"/>
          <w:position w:val="2"/>
          <w:szCs w:val="28"/>
          <w:lang w:val="pt-BR"/>
        </w:rPr>
        <w:t>.</w:t>
      </w:r>
      <w:r w:rsidR="00DF2139">
        <w:rPr>
          <w:spacing w:val="2"/>
          <w:position w:val="2"/>
          <w:szCs w:val="28"/>
          <w:lang w:val="pt-BR"/>
        </w:rPr>
        <w:t xml:space="preserve"> </w:t>
      </w:r>
    </w:p>
    <w:p w:rsidR="002C3D57" w:rsidRPr="00CB13A9" w:rsidRDefault="004C5A40" w:rsidP="002C3D57">
      <w:pPr>
        <w:ind w:firstLine="720"/>
        <w:jc w:val="both"/>
        <w:rPr>
          <w:spacing w:val="2"/>
          <w:position w:val="2"/>
          <w:szCs w:val="28"/>
          <w:lang w:val="pt-BR"/>
        </w:rPr>
      </w:pPr>
      <w:r>
        <w:rPr>
          <w:spacing w:val="2"/>
          <w:position w:val="2"/>
          <w:szCs w:val="28"/>
          <w:lang w:val="pt-BR"/>
        </w:rPr>
        <w:t xml:space="preserve">- </w:t>
      </w:r>
      <w:r w:rsidR="002C3D57">
        <w:rPr>
          <w:spacing w:val="2"/>
          <w:position w:val="2"/>
          <w:szCs w:val="28"/>
          <w:lang w:val="pt-BR"/>
        </w:rPr>
        <w:t xml:space="preserve">Tài liệu (do cá nhân tự chuẩn bị): Thông tư số 01/2021/TT-BGD ĐT ngày 02/02/2021 của Bộ Giáo dục và Đào tạo; Thông tư số 02/2021/TT-BGD ĐT ngày 02/02/2021 của Bộ Giáo dục và Đào tạo; Thông tư số 03/2021/TT-BGD ĐT ngày 02/02/2021 của Bộ Giáo dục và Đào tạo; </w:t>
      </w:r>
      <w:r w:rsidR="002C3D57" w:rsidRPr="000263F7">
        <w:rPr>
          <w:szCs w:val="28"/>
          <w:lang w:val="nl-NL"/>
        </w:rPr>
        <w:t xml:space="preserve">Công văn số 1400/UBND-NV ngày 05/5/2022 của UBND thành phố Hòa Bình về việc </w:t>
      </w:r>
      <w:r w:rsidR="002C3D57" w:rsidRPr="000263F7">
        <w:rPr>
          <w:szCs w:val="28"/>
          <w:lang w:val="fr-FR"/>
        </w:rPr>
        <w:t>bổ nhiệm, xếp lương theo chức danh nghề nghiệp đối với giáo viên các cấp mầm non, tiểu học, trung học cơ sở</w:t>
      </w:r>
      <w:r w:rsidR="002C3D57" w:rsidRPr="000263F7">
        <w:rPr>
          <w:szCs w:val="28"/>
          <w:lang w:val="nl-NL"/>
        </w:rPr>
        <w:t>,</w:t>
      </w:r>
      <w:r w:rsidR="002C3D57">
        <w:rPr>
          <w:szCs w:val="28"/>
          <w:lang w:val="nl-NL"/>
        </w:rPr>
        <w:t xml:space="preserve"> trung học phổ thông.</w:t>
      </w:r>
      <w:r w:rsidR="002C3D57">
        <w:rPr>
          <w:spacing w:val="2"/>
          <w:position w:val="2"/>
          <w:szCs w:val="28"/>
          <w:lang w:val="pt-BR"/>
        </w:rPr>
        <w:t xml:space="preserve"> </w:t>
      </w:r>
    </w:p>
    <w:p w:rsidR="003F4960" w:rsidRPr="00AA0A84" w:rsidRDefault="005066CA" w:rsidP="003F4960">
      <w:pPr>
        <w:spacing w:before="120" w:after="120"/>
        <w:ind w:firstLine="680"/>
        <w:jc w:val="both"/>
        <w:rPr>
          <w:spacing w:val="-4"/>
          <w:lang w:val="nl-NL"/>
        </w:rPr>
      </w:pPr>
      <w:r>
        <w:rPr>
          <w:szCs w:val="28"/>
          <w:lang w:val="pt-BR"/>
        </w:rPr>
        <w:t>Phòng Giáo dục và Đào tạo thành phố Hoà Bình y</w:t>
      </w:r>
      <w:r w:rsidRPr="009B04F1">
        <w:rPr>
          <w:szCs w:val="28"/>
          <w:lang w:val="pt-BR"/>
        </w:rPr>
        <w:t>êu cầu Hiệu trưởng các trường nghiêm túc triển khai</w:t>
      </w:r>
      <w:r>
        <w:rPr>
          <w:szCs w:val="28"/>
          <w:lang w:val="pt-BR"/>
        </w:rPr>
        <w:t xml:space="preserve"> thực hiện</w:t>
      </w:r>
      <w:r w:rsidR="003F4960" w:rsidRPr="00AA0A84">
        <w:rPr>
          <w:spacing w:val="-4"/>
          <w:lang w:val="nl-NL"/>
        </w:rPr>
        <w:t>./.</w:t>
      </w:r>
      <w:r w:rsidR="003F4960" w:rsidRPr="00AA0A84">
        <w:rPr>
          <w:spacing w:val="-4"/>
          <w:szCs w:val="28"/>
          <w:lang w:val="nl-NL"/>
        </w:rPr>
        <w:t xml:space="preserve"> </w:t>
      </w:r>
    </w:p>
    <w:p w:rsidR="003F4960" w:rsidRPr="0082199F" w:rsidRDefault="003F4960" w:rsidP="003F4960">
      <w:pPr>
        <w:spacing w:before="120"/>
        <w:ind w:firstLine="720"/>
        <w:jc w:val="both"/>
        <w:rPr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3"/>
        <w:gridCol w:w="3872"/>
      </w:tblGrid>
      <w:tr w:rsidR="003F4960" w:rsidRPr="004970BA" w:rsidTr="00FC701C">
        <w:tc>
          <w:tcPr>
            <w:tcW w:w="4843" w:type="dxa"/>
          </w:tcPr>
          <w:p w:rsidR="003F4960" w:rsidRPr="004970BA" w:rsidRDefault="003F4960" w:rsidP="00FC701C">
            <w:pPr>
              <w:ind w:firstLine="6"/>
              <w:jc w:val="both"/>
              <w:rPr>
                <w:b/>
                <w:i/>
                <w:iCs/>
                <w:sz w:val="24"/>
                <w:lang w:val="nl-NL"/>
              </w:rPr>
            </w:pPr>
            <w:r w:rsidRPr="004970BA">
              <w:rPr>
                <w:b/>
                <w:i/>
                <w:iCs/>
                <w:sz w:val="24"/>
                <w:lang w:val="nl-NL"/>
              </w:rPr>
              <w:t>Nơi nhận:</w:t>
            </w:r>
          </w:p>
          <w:p w:rsidR="003F4960" w:rsidRPr="004970BA" w:rsidRDefault="003F4960" w:rsidP="00FC701C">
            <w:pPr>
              <w:ind w:firstLine="6"/>
              <w:jc w:val="both"/>
              <w:rPr>
                <w:iCs/>
                <w:sz w:val="24"/>
                <w:lang w:val="nl-NL"/>
              </w:rPr>
            </w:pPr>
            <w:r w:rsidRPr="004970BA">
              <w:rPr>
                <w:iCs/>
                <w:sz w:val="24"/>
                <w:lang w:val="nl-NL"/>
              </w:rPr>
              <w:t>- Như trên;</w:t>
            </w:r>
          </w:p>
          <w:p w:rsidR="003F4960" w:rsidRPr="009A5048" w:rsidRDefault="003F4960" w:rsidP="00FC701C">
            <w:pPr>
              <w:jc w:val="both"/>
              <w:rPr>
                <w:sz w:val="22"/>
                <w:szCs w:val="22"/>
              </w:rPr>
            </w:pPr>
            <w:r w:rsidRPr="009A5048">
              <w:rPr>
                <w:sz w:val="22"/>
                <w:szCs w:val="22"/>
              </w:rPr>
              <w:t>- Website phòng GD</w:t>
            </w:r>
            <w:r>
              <w:rPr>
                <w:sz w:val="22"/>
                <w:szCs w:val="22"/>
              </w:rPr>
              <w:t>&amp;ĐT</w:t>
            </w:r>
            <w:r w:rsidRPr="009A5048">
              <w:rPr>
                <w:sz w:val="22"/>
                <w:szCs w:val="22"/>
              </w:rPr>
              <w:t>;</w:t>
            </w:r>
          </w:p>
          <w:p w:rsidR="003F4960" w:rsidRPr="004970BA" w:rsidRDefault="003F4960" w:rsidP="003F4960">
            <w:pPr>
              <w:ind w:firstLine="6"/>
              <w:jc w:val="both"/>
              <w:rPr>
                <w:szCs w:val="28"/>
                <w:lang w:val="nl-NL"/>
              </w:rPr>
            </w:pPr>
            <w:r w:rsidRPr="004970BA">
              <w:rPr>
                <w:iCs/>
                <w:sz w:val="24"/>
                <w:lang w:val="nl-NL"/>
              </w:rPr>
              <w:t>- Lưu: VT, TC</w:t>
            </w:r>
            <w:r>
              <w:rPr>
                <w:iCs/>
                <w:sz w:val="24"/>
                <w:lang w:val="nl-NL"/>
              </w:rPr>
              <w:t xml:space="preserve"> (03).</w:t>
            </w:r>
          </w:p>
        </w:tc>
        <w:tc>
          <w:tcPr>
            <w:tcW w:w="3872" w:type="dxa"/>
          </w:tcPr>
          <w:p w:rsidR="003F4960" w:rsidRPr="004970BA" w:rsidRDefault="003F4960" w:rsidP="00FC701C">
            <w:pPr>
              <w:spacing w:before="120"/>
              <w:jc w:val="center"/>
              <w:rPr>
                <w:b/>
                <w:bCs/>
                <w:szCs w:val="28"/>
                <w:lang w:val="nl-NL"/>
              </w:rPr>
            </w:pPr>
            <w:r w:rsidRPr="004970BA">
              <w:rPr>
                <w:b/>
                <w:bCs/>
                <w:szCs w:val="28"/>
                <w:lang w:val="nl-NL"/>
              </w:rPr>
              <w:t>TRƯỞNG PHÒNG</w:t>
            </w:r>
          </w:p>
          <w:p w:rsidR="003F4960" w:rsidRPr="004970BA" w:rsidRDefault="003673EE" w:rsidP="00FC701C">
            <w:pPr>
              <w:spacing w:before="120"/>
              <w:jc w:val="center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(Đã ký)</w:t>
            </w:r>
            <w:r w:rsidR="003F4960">
              <w:rPr>
                <w:bCs/>
                <w:szCs w:val="28"/>
                <w:lang w:val="nl-NL"/>
              </w:rPr>
              <w:t xml:space="preserve">   </w:t>
            </w:r>
          </w:p>
          <w:p w:rsidR="003F4960" w:rsidRDefault="003F4960" w:rsidP="00FC701C">
            <w:pPr>
              <w:spacing w:before="120"/>
              <w:jc w:val="center"/>
              <w:rPr>
                <w:bCs/>
                <w:szCs w:val="28"/>
                <w:lang w:val="nl-NL"/>
              </w:rPr>
            </w:pPr>
          </w:p>
          <w:p w:rsidR="003F4960" w:rsidRDefault="003F4960" w:rsidP="00FC701C">
            <w:pPr>
              <w:spacing w:before="120"/>
              <w:jc w:val="center"/>
              <w:rPr>
                <w:bCs/>
                <w:szCs w:val="28"/>
                <w:lang w:val="nl-NL"/>
              </w:rPr>
            </w:pPr>
          </w:p>
          <w:p w:rsidR="003F4960" w:rsidRPr="003F4960" w:rsidRDefault="003F4960" w:rsidP="00FC701C">
            <w:pPr>
              <w:spacing w:before="120"/>
              <w:jc w:val="center"/>
              <w:rPr>
                <w:bCs/>
                <w:szCs w:val="28"/>
                <w:lang w:val="nl-NL"/>
              </w:rPr>
            </w:pPr>
          </w:p>
          <w:p w:rsidR="003F4960" w:rsidRPr="004970BA" w:rsidRDefault="003F4960" w:rsidP="00FC701C">
            <w:pPr>
              <w:spacing w:before="120"/>
              <w:jc w:val="center"/>
              <w:rPr>
                <w:b/>
                <w:bCs/>
                <w:szCs w:val="28"/>
                <w:lang w:val="nl-NL"/>
              </w:rPr>
            </w:pPr>
            <w:r w:rsidRPr="004970BA">
              <w:rPr>
                <w:b/>
                <w:bCs/>
                <w:szCs w:val="28"/>
                <w:lang w:val="nl-NL"/>
              </w:rPr>
              <w:t>Nguyễn Thị Minh Xuân</w:t>
            </w:r>
          </w:p>
        </w:tc>
      </w:tr>
    </w:tbl>
    <w:p w:rsidR="003F4960" w:rsidRDefault="003F4960" w:rsidP="003F4960">
      <w:pPr>
        <w:jc w:val="center"/>
        <w:rPr>
          <w:b/>
          <w:sz w:val="25"/>
          <w:szCs w:val="25"/>
          <w:lang w:val="nl-NL"/>
        </w:rPr>
      </w:pPr>
    </w:p>
    <w:p w:rsidR="00AC4A08" w:rsidRPr="00120713" w:rsidRDefault="00AC4A08" w:rsidP="00321790">
      <w:pPr>
        <w:jc w:val="both"/>
        <w:rPr>
          <w:szCs w:val="28"/>
          <w:lang w:val="vi-VN"/>
        </w:rPr>
      </w:pPr>
      <w:bookmarkStart w:id="0" w:name="_GoBack"/>
      <w:bookmarkEnd w:id="0"/>
    </w:p>
    <w:sectPr w:rsidR="00AC4A08" w:rsidRPr="00120713" w:rsidSect="00F80D71">
      <w:headerReference w:type="default" r:id="rId7"/>
      <w:footerReference w:type="even" r:id="rId8"/>
      <w:footerReference w:type="default" r:id="rId9"/>
      <w:pgSz w:w="11907" w:h="16840" w:code="9"/>
      <w:pgMar w:top="993" w:right="1134" w:bottom="568" w:left="1701" w:header="567" w:footer="35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181" w:rsidRDefault="007F5181">
      <w:r>
        <w:separator/>
      </w:r>
    </w:p>
  </w:endnote>
  <w:endnote w:type="continuationSeparator" w:id="0">
    <w:p w:rsidR="007F5181" w:rsidRDefault="007F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98" w:rsidRDefault="003A5869" w:rsidP="00DE39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74D9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07EB">
      <w:rPr>
        <w:rStyle w:val="PageNumber"/>
        <w:noProof/>
      </w:rPr>
      <w:t>2</w:t>
    </w:r>
    <w:r>
      <w:rPr>
        <w:rStyle w:val="PageNumber"/>
      </w:rPr>
      <w:fldChar w:fldCharType="end"/>
    </w:r>
  </w:p>
  <w:p w:rsidR="00474D98" w:rsidRDefault="00474D98" w:rsidP="00DE39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D98" w:rsidRDefault="00474D98" w:rsidP="00DE39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181" w:rsidRDefault="007F5181">
      <w:r>
        <w:separator/>
      </w:r>
    </w:p>
  </w:footnote>
  <w:footnote w:type="continuationSeparator" w:id="0">
    <w:p w:rsidR="007F5181" w:rsidRDefault="007F5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6592"/>
      <w:docPartObj>
        <w:docPartGallery w:val="Page Numbers (Top of Page)"/>
        <w:docPartUnique/>
      </w:docPartObj>
    </w:sdtPr>
    <w:sdtEndPr/>
    <w:sdtContent>
      <w:p w:rsidR="00EA07EB" w:rsidRDefault="001B6E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3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7EB" w:rsidRDefault="00EA07EB" w:rsidP="00EA07EB">
    <w:pPr>
      <w:pStyle w:val="Header"/>
      <w:tabs>
        <w:tab w:val="clear" w:pos="4320"/>
        <w:tab w:val="clear" w:pos="8640"/>
        <w:tab w:val="left" w:pos="38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47"/>
    <w:rsid w:val="0000225E"/>
    <w:rsid w:val="00003204"/>
    <w:rsid w:val="000034FB"/>
    <w:rsid w:val="000057C5"/>
    <w:rsid w:val="00006B02"/>
    <w:rsid w:val="00007699"/>
    <w:rsid w:val="00011A86"/>
    <w:rsid w:val="00017625"/>
    <w:rsid w:val="0002087F"/>
    <w:rsid w:val="0002314D"/>
    <w:rsid w:val="00024BB0"/>
    <w:rsid w:val="000252D5"/>
    <w:rsid w:val="000263F7"/>
    <w:rsid w:val="00027A61"/>
    <w:rsid w:val="00030964"/>
    <w:rsid w:val="00030D77"/>
    <w:rsid w:val="0003205E"/>
    <w:rsid w:val="0003428A"/>
    <w:rsid w:val="00041BEB"/>
    <w:rsid w:val="0004427C"/>
    <w:rsid w:val="00062942"/>
    <w:rsid w:val="000658CC"/>
    <w:rsid w:val="00072D5C"/>
    <w:rsid w:val="00073568"/>
    <w:rsid w:val="00077D5F"/>
    <w:rsid w:val="00084F50"/>
    <w:rsid w:val="000860BB"/>
    <w:rsid w:val="000A020E"/>
    <w:rsid w:val="000A3AC3"/>
    <w:rsid w:val="000A4B9A"/>
    <w:rsid w:val="000A4D22"/>
    <w:rsid w:val="000A4D94"/>
    <w:rsid w:val="000A619D"/>
    <w:rsid w:val="000B0165"/>
    <w:rsid w:val="000B130B"/>
    <w:rsid w:val="000B2C47"/>
    <w:rsid w:val="000B54DB"/>
    <w:rsid w:val="000B7AF5"/>
    <w:rsid w:val="000C6647"/>
    <w:rsid w:val="000D0D46"/>
    <w:rsid w:val="000D26F9"/>
    <w:rsid w:val="000D3167"/>
    <w:rsid w:val="000D557A"/>
    <w:rsid w:val="000D673C"/>
    <w:rsid w:val="000D7471"/>
    <w:rsid w:val="000E378E"/>
    <w:rsid w:val="000E37FB"/>
    <w:rsid w:val="000E54B4"/>
    <w:rsid w:val="000E5E00"/>
    <w:rsid w:val="000E5F64"/>
    <w:rsid w:val="000E60B8"/>
    <w:rsid w:val="000E7919"/>
    <w:rsid w:val="000F22BC"/>
    <w:rsid w:val="000F4E29"/>
    <w:rsid w:val="000F578F"/>
    <w:rsid w:val="000F6240"/>
    <w:rsid w:val="000F67D9"/>
    <w:rsid w:val="000F7A76"/>
    <w:rsid w:val="001004A2"/>
    <w:rsid w:val="00103723"/>
    <w:rsid w:val="001049D7"/>
    <w:rsid w:val="00106976"/>
    <w:rsid w:val="0010735E"/>
    <w:rsid w:val="0011185A"/>
    <w:rsid w:val="00113253"/>
    <w:rsid w:val="001140CB"/>
    <w:rsid w:val="00114C2E"/>
    <w:rsid w:val="00116794"/>
    <w:rsid w:val="00117F51"/>
    <w:rsid w:val="00120713"/>
    <w:rsid w:val="00120C8A"/>
    <w:rsid w:val="001215EB"/>
    <w:rsid w:val="00126843"/>
    <w:rsid w:val="00126877"/>
    <w:rsid w:val="0013008B"/>
    <w:rsid w:val="00137974"/>
    <w:rsid w:val="00152436"/>
    <w:rsid w:val="001533B2"/>
    <w:rsid w:val="0016057D"/>
    <w:rsid w:val="00161877"/>
    <w:rsid w:val="00165238"/>
    <w:rsid w:val="00165DFB"/>
    <w:rsid w:val="00166148"/>
    <w:rsid w:val="00170683"/>
    <w:rsid w:val="00174D02"/>
    <w:rsid w:val="0018242C"/>
    <w:rsid w:val="001824A3"/>
    <w:rsid w:val="0018461C"/>
    <w:rsid w:val="00190164"/>
    <w:rsid w:val="00191702"/>
    <w:rsid w:val="00196EAF"/>
    <w:rsid w:val="00197F56"/>
    <w:rsid w:val="001A718E"/>
    <w:rsid w:val="001B0FC6"/>
    <w:rsid w:val="001B1151"/>
    <w:rsid w:val="001B29C6"/>
    <w:rsid w:val="001B4643"/>
    <w:rsid w:val="001B63CF"/>
    <w:rsid w:val="001B6934"/>
    <w:rsid w:val="001B6ECA"/>
    <w:rsid w:val="001B769D"/>
    <w:rsid w:val="001C1117"/>
    <w:rsid w:val="001C276E"/>
    <w:rsid w:val="001C29E3"/>
    <w:rsid w:val="001C4361"/>
    <w:rsid w:val="001D0F9E"/>
    <w:rsid w:val="001D174A"/>
    <w:rsid w:val="001D4570"/>
    <w:rsid w:val="001D4C72"/>
    <w:rsid w:val="001D4F60"/>
    <w:rsid w:val="001D6227"/>
    <w:rsid w:val="001D6283"/>
    <w:rsid w:val="001D64E9"/>
    <w:rsid w:val="001F2080"/>
    <w:rsid w:val="001F2AC9"/>
    <w:rsid w:val="001F3946"/>
    <w:rsid w:val="001F4222"/>
    <w:rsid w:val="001F64A4"/>
    <w:rsid w:val="00200E0F"/>
    <w:rsid w:val="002044B7"/>
    <w:rsid w:val="00204D1F"/>
    <w:rsid w:val="00211C44"/>
    <w:rsid w:val="00212FE7"/>
    <w:rsid w:val="0022135A"/>
    <w:rsid w:val="00230170"/>
    <w:rsid w:val="00230E93"/>
    <w:rsid w:val="002400C5"/>
    <w:rsid w:val="00240EAD"/>
    <w:rsid w:val="0024207E"/>
    <w:rsid w:val="00244C65"/>
    <w:rsid w:val="00246D48"/>
    <w:rsid w:val="002519C2"/>
    <w:rsid w:val="002530AF"/>
    <w:rsid w:val="002552F8"/>
    <w:rsid w:val="00261C25"/>
    <w:rsid w:val="00273F8D"/>
    <w:rsid w:val="00280705"/>
    <w:rsid w:val="00282399"/>
    <w:rsid w:val="00282E7C"/>
    <w:rsid w:val="002833ED"/>
    <w:rsid w:val="00285A07"/>
    <w:rsid w:val="00287563"/>
    <w:rsid w:val="002900C2"/>
    <w:rsid w:val="0029048C"/>
    <w:rsid w:val="0029624D"/>
    <w:rsid w:val="002A0643"/>
    <w:rsid w:val="002A7F37"/>
    <w:rsid w:val="002B271E"/>
    <w:rsid w:val="002B492E"/>
    <w:rsid w:val="002B623B"/>
    <w:rsid w:val="002B6BAE"/>
    <w:rsid w:val="002C0F99"/>
    <w:rsid w:val="002C329E"/>
    <w:rsid w:val="002C3D57"/>
    <w:rsid w:val="002C47E1"/>
    <w:rsid w:val="002C5934"/>
    <w:rsid w:val="002C61CA"/>
    <w:rsid w:val="002C64F4"/>
    <w:rsid w:val="002D1B1F"/>
    <w:rsid w:val="002D3219"/>
    <w:rsid w:val="002D343A"/>
    <w:rsid w:val="002D670E"/>
    <w:rsid w:val="002E09F9"/>
    <w:rsid w:val="002E46ED"/>
    <w:rsid w:val="002E5FC7"/>
    <w:rsid w:val="002E7561"/>
    <w:rsid w:val="002F0BB5"/>
    <w:rsid w:val="002F2701"/>
    <w:rsid w:val="002F36EF"/>
    <w:rsid w:val="002F3EF0"/>
    <w:rsid w:val="002F6D25"/>
    <w:rsid w:val="003015C2"/>
    <w:rsid w:val="00303539"/>
    <w:rsid w:val="00305FA4"/>
    <w:rsid w:val="003074F0"/>
    <w:rsid w:val="003076AA"/>
    <w:rsid w:val="00310FB4"/>
    <w:rsid w:val="00312490"/>
    <w:rsid w:val="00315970"/>
    <w:rsid w:val="00316D42"/>
    <w:rsid w:val="00320294"/>
    <w:rsid w:val="00321790"/>
    <w:rsid w:val="00324C0E"/>
    <w:rsid w:val="00327672"/>
    <w:rsid w:val="00330CBC"/>
    <w:rsid w:val="00331B00"/>
    <w:rsid w:val="0033689C"/>
    <w:rsid w:val="00341D58"/>
    <w:rsid w:val="003450E3"/>
    <w:rsid w:val="00347400"/>
    <w:rsid w:val="00347746"/>
    <w:rsid w:val="00350394"/>
    <w:rsid w:val="00357E50"/>
    <w:rsid w:val="00365F6D"/>
    <w:rsid w:val="00366D36"/>
    <w:rsid w:val="00366FD5"/>
    <w:rsid w:val="0036734B"/>
    <w:rsid w:val="003673EE"/>
    <w:rsid w:val="00371C39"/>
    <w:rsid w:val="0037233C"/>
    <w:rsid w:val="0037236B"/>
    <w:rsid w:val="00373B66"/>
    <w:rsid w:val="00375308"/>
    <w:rsid w:val="00381CD2"/>
    <w:rsid w:val="003879C1"/>
    <w:rsid w:val="00390559"/>
    <w:rsid w:val="00391D0D"/>
    <w:rsid w:val="0039690F"/>
    <w:rsid w:val="003A01ED"/>
    <w:rsid w:val="003A0853"/>
    <w:rsid w:val="003A3AE3"/>
    <w:rsid w:val="003A3F77"/>
    <w:rsid w:val="003A5869"/>
    <w:rsid w:val="003A6FC8"/>
    <w:rsid w:val="003B60C8"/>
    <w:rsid w:val="003B6F1E"/>
    <w:rsid w:val="003C0114"/>
    <w:rsid w:val="003C29B3"/>
    <w:rsid w:val="003D1090"/>
    <w:rsid w:val="003D1B05"/>
    <w:rsid w:val="003D2CB5"/>
    <w:rsid w:val="003D3EF2"/>
    <w:rsid w:val="003D5F05"/>
    <w:rsid w:val="003E7281"/>
    <w:rsid w:val="003F0930"/>
    <w:rsid w:val="003F094C"/>
    <w:rsid w:val="003F1DB3"/>
    <w:rsid w:val="003F2B4E"/>
    <w:rsid w:val="003F4960"/>
    <w:rsid w:val="00400739"/>
    <w:rsid w:val="004007BD"/>
    <w:rsid w:val="0040082F"/>
    <w:rsid w:val="00401C8A"/>
    <w:rsid w:val="00407521"/>
    <w:rsid w:val="00407A05"/>
    <w:rsid w:val="00407A6F"/>
    <w:rsid w:val="00407D50"/>
    <w:rsid w:val="0041346E"/>
    <w:rsid w:val="00414BE7"/>
    <w:rsid w:val="00415B57"/>
    <w:rsid w:val="00417325"/>
    <w:rsid w:val="00426B30"/>
    <w:rsid w:val="004272FC"/>
    <w:rsid w:val="004275E3"/>
    <w:rsid w:val="00443B50"/>
    <w:rsid w:val="00444415"/>
    <w:rsid w:val="00444A49"/>
    <w:rsid w:val="00444F5F"/>
    <w:rsid w:val="004475B8"/>
    <w:rsid w:val="00447B5E"/>
    <w:rsid w:val="004506D5"/>
    <w:rsid w:val="00450D46"/>
    <w:rsid w:val="004515E3"/>
    <w:rsid w:val="00460069"/>
    <w:rsid w:val="00462AF9"/>
    <w:rsid w:val="00465248"/>
    <w:rsid w:val="00467215"/>
    <w:rsid w:val="0046745E"/>
    <w:rsid w:val="004676A8"/>
    <w:rsid w:val="004708DA"/>
    <w:rsid w:val="00474D98"/>
    <w:rsid w:val="00475B3B"/>
    <w:rsid w:val="00482C9D"/>
    <w:rsid w:val="00482D1D"/>
    <w:rsid w:val="00487DFF"/>
    <w:rsid w:val="0049217F"/>
    <w:rsid w:val="00493509"/>
    <w:rsid w:val="0049518C"/>
    <w:rsid w:val="00495226"/>
    <w:rsid w:val="004A0767"/>
    <w:rsid w:val="004A37E4"/>
    <w:rsid w:val="004A5006"/>
    <w:rsid w:val="004A7271"/>
    <w:rsid w:val="004B7D5B"/>
    <w:rsid w:val="004C5A40"/>
    <w:rsid w:val="004C6455"/>
    <w:rsid w:val="004D0385"/>
    <w:rsid w:val="004D0ADA"/>
    <w:rsid w:val="004D4433"/>
    <w:rsid w:val="004E1A91"/>
    <w:rsid w:val="004E1F5F"/>
    <w:rsid w:val="004E4AD8"/>
    <w:rsid w:val="004F09B6"/>
    <w:rsid w:val="004F0AE6"/>
    <w:rsid w:val="004F1358"/>
    <w:rsid w:val="004F3914"/>
    <w:rsid w:val="0050054A"/>
    <w:rsid w:val="00500CCD"/>
    <w:rsid w:val="00505183"/>
    <w:rsid w:val="00506396"/>
    <w:rsid w:val="005066CA"/>
    <w:rsid w:val="00510125"/>
    <w:rsid w:val="00514DAE"/>
    <w:rsid w:val="00520F14"/>
    <w:rsid w:val="00521679"/>
    <w:rsid w:val="00522A66"/>
    <w:rsid w:val="00527D8B"/>
    <w:rsid w:val="00530408"/>
    <w:rsid w:val="0053206C"/>
    <w:rsid w:val="005343FC"/>
    <w:rsid w:val="00534BE1"/>
    <w:rsid w:val="00535E0F"/>
    <w:rsid w:val="005400F1"/>
    <w:rsid w:val="00544801"/>
    <w:rsid w:val="00547543"/>
    <w:rsid w:val="005500C8"/>
    <w:rsid w:val="005527A5"/>
    <w:rsid w:val="00553F79"/>
    <w:rsid w:val="00554CFC"/>
    <w:rsid w:val="005568C9"/>
    <w:rsid w:val="0055723D"/>
    <w:rsid w:val="00560D42"/>
    <w:rsid w:val="0056348F"/>
    <w:rsid w:val="00575CFE"/>
    <w:rsid w:val="005776CE"/>
    <w:rsid w:val="00577AB6"/>
    <w:rsid w:val="00577F97"/>
    <w:rsid w:val="00581CBF"/>
    <w:rsid w:val="00585499"/>
    <w:rsid w:val="005909B6"/>
    <w:rsid w:val="00590FFF"/>
    <w:rsid w:val="0059358F"/>
    <w:rsid w:val="00594202"/>
    <w:rsid w:val="00595AD6"/>
    <w:rsid w:val="00595AFA"/>
    <w:rsid w:val="00595D7A"/>
    <w:rsid w:val="00596E37"/>
    <w:rsid w:val="005A5D21"/>
    <w:rsid w:val="005A77F1"/>
    <w:rsid w:val="005B1EB9"/>
    <w:rsid w:val="005B250D"/>
    <w:rsid w:val="005B3642"/>
    <w:rsid w:val="005B3696"/>
    <w:rsid w:val="005B3F71"/>
    <w:rsid w:val="005B53A1"/>
    <w:rsid w:val="005B736B"/>
    <w:rsid w:val="005B798F"/>
    <w:rsid w:val="005C13F1"/>
    <w:rsid w:val="005D0DDF"/>
    <w:rsid w:val="005D365F"/>
    <w:rsid w:val="005D590F"/>
    <w:rsid w:val="005D67A7"/>
    <w:rsid w:val="005E1699"/>
    <w:rsid w:val="005E3144"/>
    <w:rsid w:val="005E5013"/>
    <w:rsid w:val="005F2014"/>
    <w:rsid w:val="005F379B"/>
    <w:rsid w:val="005F39E0"/>
    <w:rsid w:val="005F617B"/>
    <w:rsid w:val="005F6350"/>
    <w:rsid w:val="00603157"/>
    <w:rsid w:val="00605B63"/>
    <w:rsid w:val="00606113"/>
    <w:rsid w:val="0062466C"/>
    <w:rsid w:val="00632A45"/>
    <w:rsid w:val="00633DD3"/>
    <w:rsid w:val="006347A8"/>
    <w:rsid w:val="0064180F"/>
    <w:rsid w:val="00641BBC"/>
    <w:rsid w:val="006460A6"/>
    <w:rsid w:val="0064616B"/>
    <w:rsid w:val="0064727C"/>
    <w:rsid w:val="00647EB3"/>
    <w:rsid w:val="006513B7"/>
    <w:rsid w:val="00652917"/>
    <w:rsid w:val="00654441"/>
    <w:rsid w:val="006560B7"/>
    <w:rsid w:val="00656CBD"/>
    <w:rsid w:val="0065747F"/>
    <w:rsid w:val="00660A3B"/>
    <w:rsid w:val="00663AA9"/>
    <w:rsid w:val="006650F9"/>
    <w:rsid w:val="00667EBE"/>
    <w:rsid w:val="00672A78"/>
    <w:rsid w:val="00673268"/>
    <w:rsid w:val="00674DAD"/>
    <w:rsid w:val="006845F2"/>
    <w:rsid w:val="006913E5"/>
    <w:rsid w:val="0069186C"/>
    <w:rsid w:val="006977C2"/>
    <w:rsid w:val="006A7C8D"/>
    <w:rsid w:val="006B1049"/>
    <w:rsid w:val="006B5925"/>
    <w:rsid w:val="006C0664"/>
    <w:rsid w:val="006C0859"/>
    <w:rsid w:val="006C6FE6"/>
    <w:rsid w:val="006C7394"/>
    <w:rsid w:val="006C79EE"/>
    <w:rsid w:val="006D1C0B"/>
    <w:rsid w:val="006D35E1"/>
    <w:rsid w:val="006D4664"/>
    <w:rsid w:val="006D5596"/>
    <w:rsid w:val="006D57D8"/>
    <w:rsid w:val="006E2004"/>
    <w:rsid w:val="006E5D85"/>
    <w:rsid w:val="006E6017"/>
    <w:rsid w:val="006E7453"/>
    <w:rsid w:val="006F14D4"/>
    <w:rsid w:val="006F565F"/>
    <w:rsid w:val="00701633"/>
    <w:rsid w:val="00701EB1"/>
    <w:rsid w:val="00703647"/>
    <w:rsid w:val="007108B1"/>
    <w:rsid w:val="0071177E"/>
    <w:rsid w:val="00713D36"/>
    <w:rsid w:val="00715318"/>
    <w:rsid w:val="00715BEA"/>
    <w:rsid w:val="007174DB"/>
    <w:rsid w:val="00720C20"/>
    <w:rsid w:val="00725D3C"/>
    <w:rsid w:val="007306B0"/>
    <w:rsid w:val="00737E3D"/>
    <w:rsid w:val="00741BF8"/>
    <w:rsid w:val="007428CC"/>
    <w:rsid w:val="00762931"/>
    <w:rsid w:val="007667FD"/>
    <w:rsid w:val="007710B8"/>
    <w:rsid w:val="007728AC"/>
    <w:rsid w:val="00772D56"/>
    <w:rsid w:val="00773A24"/>
    <w:rsid w:val="00780808"/>
    <w:rsid w:val="007820FB"/>
    <w:rsid w:val="00784C32"/>
    <w:rsid w:val="00792FA3"/>
    <w:rsid w:val="0079306C"/>
    <w:rsid w:val="007939B6"/>
    <w:rsid w:val="007957AE"/>
    <w:rsid w:val="00795827"/>
    <w:rsid w:val="007B191D"/>
    <w:rsid w:val="007B21E0"/>
    <w:rsid w:val="007B262C"/>
    <w:rsid w:val="007B49F2"/>
    <w:rsid w:val="007B5D1C"/>
    <w:rsid w:val="007B6425"/>
    <w:rsid w:val="007B7010"/>
    <w:rsid w:val="007C1788"/>
    <w:rsid w:val="007C3A65"/>
    <w:rsid w:val="007C59D1"/>
    <w:rsid w:val="007C66DB"/>
    <w:rsid w:val="007C7E9B"/>
    <w:rsid w:val="007D55C0"/>
    <w:rsid w:val="007E0306"/>
    <w:rsid w:val="007E10BF"/>
    <w:rsid w:val="007E3ADD"/>
    <w:rsid w:val="007F1176"/>
    <w:rsid w:val="007F1D37"/>
    <w:rsid w:val="007F273A"/>
    <w:rsid w:val="007F2C32"/>
    <w:rsid w:val="007F459D"/>
    <w:rsid w:val="007F46BB"/>
    <w:rsid w:val="007F5181"/>
    <w:rsid w:val="007F5C91"/>
    <w:rsid w:val="008027E0"/>
    <w:rsid w:val="00803601"/>
    <w:rsid w:val="008049A6"/>
    <w:rsid w:val="00805EF4"/>
    <w:rsid w:val="008142AC"/>
    <w:rsid w:val="008146AD"/>
    <w:rsid w:val="00815338"/>
    <w:rsid w:val="00817A3F"/>
    <w:rsid w:val="00817DEB"/>
    <w:rsid w:val="008211F2"/>
    <w:rsid w:val="00832B4F"/>
    <w:rsid w:val="008332E5"/>
    <w:rsid w:val="00833D1C"/>
    <w:rsid w:val="008410F6"/>
    <w:rsid w:val="00846387"/>
    <w:rsid w:val="00846811"/>
    <w:rsid w:val="008503AB"/>
    <w:rsid w:val="00850C9C"/>
    <w:rsid w:val="00855E8A"/>
    <w:rsid w:val="0085716E"/>
    <w:rsid w:val="008571ED"/>
    <w:rsid w:val="00857456"/>
    <w:rsid w:val="008579EF"/>
    <w:rsid w:val="0086032E"/>
    <w:rsid w:val="008619E9"/>
    <w:rsid w:val="00866424"/>
    <w:rsid w:val="00866B94"/>
    <w:rsid w:val="008703CF"/>
    <w:rsid w:val="00870692"/>
    <w:rsid w:val="00872C3B"/>
    <w:rsid w:val="008768F9"/>
    <w:rsid w:val="00876E5F"/>
    <w:rsid w:val="008777A8"/>
    <w:rsid w:val="008840AC"/>
    <w:rsid w:val="008876A4"/>
    <w:rsid w:val="008A00A3"/>
    <w:rsid w:val="008A07E5"/>
    <w:rsid w:val="008A1D59"/>
    <w:rsid w:val="008A319F"/>
    <w:rsid w:val="008A5501"/>
    <w:rsid w:val="008A5AEA"/>
    <w:rsid w:val="008A5E9C"/>
    <w:rsid w:val="008B1342"/>
    <w:rsid w:val="008B2380"/>
    <w:rsid w:val="008C4E38"/>
    <w:rsid w:val="008D1770"/>
    <w:rsid w:val="008D1FA1"/>
    <w:rsid w:val="008D3F68"/>
    <w:rsid w:val="008D4138"/>
    <w:rsid w:val="008D438C"/>
    <w:rsid w:val="008D4BA7"/>
    <w:rsid w:val="008D5152"/>
    <w:rsid w:val="008D6B4A"/>
    <w:rsid w:val="008E4756"/>
    <w:rsid w:val="008F0B77"/>
    <w:rsid w:val="008F18DE"/>
    <w:rsid w:val="008F7495"/>
    <w:rsid w:val="008F7F83"/>
    <w:rsid w:val="00901847"/>
    <w:rsid w:val="009063AE"/>
    <w:rsid w:val="00907E20"/>
    <w:rsid w:val="00911348"/>
    <w:rsid w:val="0091259D"/>
    <w:rsid w:val="00915FFC"/>
    <w:rsid w:val="0091662E"/>
    <w:rsid w:val="00921B3D"/>
    <w:rsid w:val="0092318B"/>
    <w:rsid w:val="009258EF"/>
    <w:rsid w:val="009259D6"/>
    <w:rsid w:val="00926224"/>
    <w:rsid w:val="00926A88"/>
    <w:rsid w:val="00927278"/>
    <w:rsid w:val="009302BE"/>
    <w:rsid w:val="00933F03"/>
    <w:rsid w:val="00936BC5"/>
    <w:rsid w:val="00937F73"/>
    <w:rsid w:val="00947A3C"/>
    <w:rsid w:val="009504F0"/>
    <w:rsid w:val="009606BB"/>
    <w:rsid w:val="009610AA"/>
    <w:rsid w:val="00963916"/>
    <w:rsid w:val="009639B4"/>
    <w:rsid w:val="00966080"/>
    <w:rsid w:val="009701CB"/>
    <w:rsid w:val="009737DB"/>
    <w:rsid w:val="00983223"/>
    <w:rsid w:val="0098500A"/>
    <w:rsid w:val="0099073F"/>
    <w:rsid w:val="0099420E"/>
    <w:rsid w:val="009A5DEB"/>
    <w:rsid w:val="009A6406"/>
    <w:rsid w:val="009A6520"/>
    <w:rsid w:val="009A6DA7"/>
    <w:rsid w:val="009B2662"/>
    <w:rsid w:val="009B486C"/>
    <w:rsid w:val="009B5BC1"/>
    <w:rsid w:val="009B79BB"/>
    <w:rsid w:val="009B7DF8"/>
    <w:rsid w:val="009C0C80"/>
    <w:rsid w:val="009C19E7"/>
    <w:rsid w:val="009C217D"/>
    <w:rsid w:val="009C4593"/>
    <w:rsid w:val="009C6A03"/>
    <w:rsid w:val="009C6EF3"/>
    <w:rsid w:val="009D1620"/>
    <w:rsid w:val="009D394D"/>
    <w:rsid w:val="009D5742"/>
    <w:rsid w:val="009D6027"/>
    <w:rsid w:val="009D7899"/>
    <w:rsid w:val="009D7C69"/>
    <w:rsid w:val="009F0938"/>
    <w:rsid w:val="009F1C13"/>
    <w:rsid w:val="009F1D96"/>
    <w:rsid w:val="009F27D5"/>
    <w:rsid w:val="009F5EE8"/>
    <w:rsid w:val="009F7CBF"/>
    <w:rsid w:val="00A01876"/>
    <w:rsid w:val="00A01EB8"/>
    <w:rsid w:val="00A0240B"/>
    <w:rsid w:val="00A11E50"/>
    <w:rsid w:val="00A12711"/>
    <w:rsid w:val="00A14A47"/>
    <w:rsid w:val="00A14F8E"/>
    <w:rsid w:val="00A15083"/>
    <w:rsid w:val="00A168EF"/>
    <w:rsid w:val="00A235B7"/>
    <w:rsid w:val="00A2428E"/>
    <w:rsid w:val="00A24F66"/>
    <w:rsid w:val="00A26090"/>
    <w:rsid w:val="00A32CC7"/>
    <w:rsid w:val="00A34D70"/>
    <w:rsid w:val="00A35D74"/>
    <w:rsid w:val="00A42BD5"/>
    <w:rsid w:val="00A44222"/>
    <w:rsid w:val="00A505C8"/>
    <w:rsid w:val="00A53AC2"/>
    <w:rsid w:val="00A55FB3"/>
    <w:rsid w:val="00A56757"/>
    <w:rsid w:val="00A607B0"/>
    <w:rsid w:val="00A632F8"/>
    <w:rsid w:val="00A63DB9"/>
    <w:rsid w:val="00A65006"/>
    <w:rsid w:val="00A72244"/>
    <w:rsid w:val="00A73A24"/>
    <w:rsid w:val="00A74A63"/>
    <w:rsid w:val="00A754DF"/>
    <w:rsid w:val="00A75E17"/>
    <w:rsid w:val="00A76330"/>
    <w:rsid w:val="00A853E0"/>
    <w:rsid w:val="00A87AC1"/>
    <w:rsid w:val="00A90863"/>
    <w:rsid w:val="00A96BDC"/>
    <w:rsid w:val="00AA1393"/>
    <w:rsid w:val="00AA245D"/>
    <w:rsid w:val="00AA2CB4"/>
    <w:rsid w:val="00AA2D18"/>
    <w:rsid w:val="00AA3FED"/>
    <w:rsid w:val="00AA6331"/>
    <w:rsid w:val="00AB09D9"/>
    <w:rsid w:val="00AB2645"/>
    <w:rsid w:val="00AB2F41"/>
    <w:rsid w:val="00AB4911"/>
    <w:rsid w:val="00AB667F"/>
    <w:rsid w:val="00AB7C04"/>
    <w:rsid w:val="00AC2D49"/>
    <w:rsid w:val="00AC3384"/>
    <w:rsid w:val="00AC479A"/>
    <w:rsid w:val="00AC4A08"/>
    <w:rsid w:val="00AC4E06"/>
    <w:rsid w:val="00AC6377"/>
    <w:rsid w:val="00AD0C25"/>
    <w:rsid w:val="00AD10A3"/>
    <w:rsid w:val="00AD288D"/>
    <w:rsid w:val="00AE33BB"/>
    <w:rsid w:val="00B036C9"/>
    <w:rsid w:val="00B04165"/>
    <w:rsid w:val="00B053A2"/>
    <w:rsid w:val="00B073E4"/>
    <w:rsid w:val="00B11A2F"/>
    <w:rsid w:val="00B14E18"/>
    <w:rsid w:val="00B21A1B"/>
    <w:rsid w:val="00B41162"/>
    <w:rsid w:val="00B420EE"/>
    <w:rsid w:val="00B45E99"/>
    <w:rsid w:val="00B470A7"/>
    <w:rsid w:val="00B566B2"/>
    <w:rsid w:val="00B5712F"/>
    <w:rsid w:val="00B629CF"/>
    <w:rsid w:val="00B679B8"/>
    <w:rsid w:val="00B70AEC"/>
    <w:rsid w:val="00B70DAF"/>
    <w:rsid w:val="00B71381"/>
    <w:rsid w:val="00B717F7"/>
    <w:rsid w:val="00B72665"/>
    <w:rsid w:val="00B731E5"/>
    <w:rsid w:val="00B74217"/>
    <w:rsid w:val="00B7698A"/>
    <w:rsid w:val="00B81E71"/>
    <w:rsid w:val="00B9042C"/>
    <w:rsid w:val="00B92A81"/>
    <w:rsid w:val="00B934FD"/>
    <w:rsid w:val="00B95416"/>
    <w:rsid w:val="00B955B6"/>
    <w:rsid w:val="00B95BBC"/>
    <w:rsid w:val="00B97141"/>
    <w:rsid w:val="00BA0F9E"/>
    <w:rsid w:val="00BA5A32"/>
    <w:rsid w:val="00BB76BC"/>
    <w:rsid w:val="00BC1676"/>
    <w:rsid w:val="00BC3FCF"/>
    <w:rsid w:val="00BC743F"/>
    <w:rsid w:val="00BD12E0"/>
    <w:rsid w:val="00BD2238"/>
    <w:rsid w:val="00BE02F3"/>
    <w:rsid w:val="00BE4CBF"/>
    <w:rsid w:val="00BE7EDD"/>
    <w:rsid w:val="00BF0ECE"/>
    <w:rsid w:val="00BF6B97"/>
    <w:rsid w:val="00BF6C6D"/>
    <w:rsid w:val="00C03359"/>
    <w:rsid w:val="00C0376D"/>
    <w:rsid w:val="00C04E0D"/>
    <w:rsid w:val="00C05D39"/>
    <w:rsid w:val="00C06285"/>
    <w:rsid w:val="00C07DE9"/>
    <w:rsid w:val="00C127D2"/>
    <w:rsid w:val="00C1283A"/>
    <w:rsid w:val="00C139D6"/>
    <w:rsid w:val="00C172E2"/>
    <w:rsid w:val="00C2304B"/>
    <w:rsid w:val="00C23C41"/>
    <w:rsid w:val="00C2445C"/>
    <w:rsid w:val="00C26726"/>
    <w:rsid w:val="00C279F6"/>
    <w:rsid w:val="00C30CA3"/>
    <w:rsid w:val="00C31E7F"/>
    <w:rsid w:val="00C3589D"/>
    <w:rsid w:val="00C3691A"/>
    <w:rsid w:val="00C41287"/>
    <w:rsid w:val="00C448E9"/>
    <w:rsid w:val="00C460A6"/>
    <w:rsid w:val="00C46325"/>
    <w:rsid w:val="00C473C3"/>
    <w:rsid w:val="00C60950"/>
    <w:rsid w:val="00C61D41"/>
    <w:rsid w:val="00C62054"/>
    <w:rsid w:val="00C63CAA"/>
    <w:rsid w:val="00C66807"/>
    <w:rsid w:val="00C67574"/>
    <w:rsid w:val="00C70A1D"/>
    <w:rsid w:val="00C73CC3"/>
    <w:rsid w:val="00C745D9"/>
    <w:rsid w:val="00C75202"/>
    <w:rsid w:val="00C81CCD"/>
    <w:rsid w:val="00C8303B"/>
    <w:rsid w:val="00C91D63"/>
    <w:rsid w:val="00C93E98"/>
    <w:rsid w:val="00C95197"/>
    <w:rsid w:val="00C96EFF"/>
    <w:rsid w:val="00CA5276"/>
    <w:rsid w:val="00CA5B19"/>
    <w:rsid w:val="00CB49BA"/>
    <w:rsid w:val="00CB513C"/>
    <w:rsid w:val="00CB72F6"/>
    <w:rsid w:val="00CC36E5"/>
    <w:rsid w:val="00CC37EE"/>
    <w:rsid w:val="00CD1F07"/>
    <w:rsid w:val="00CD246F"/>
    <w:rsid w:val="00CD3CA6"/>
    <w:rsid w:val="00CD439A"/>
    <w:rsid w:val="00CD4B06"/>
    <w:rsid w:val="00CD5D07"/>
    <w:rsid w:val="00CD64EA"/>
    <w:rsid w:val="00CD7914"/>
    <w:rsid w:val="00CF1035"/>
    <w:rsid w:val="00CF3E7C"/>
    <w:rsid w:val="00CF427D"/>
    <w:rsid w:val="00CF6423"/>
    <w:rsid w:val="00D011AE"/>
    <w:rsid w:val="00D022A5"/>
    <w:rsid w:val="00D03138"/>
    <w:rsid w:val="00D05ED3"/>
    <w:rsid w:val="00D07347"/>
    <w:rsid w:val="00D077BA"/>
    <w:rsid w:val="00D11A45"/>
    <w:rsid w:val="00D11C3D"/>
    <w:rsid w:val="00D13C4B"/>
    <w:rsid w:val="00D14614"/>
    <w:rsid w:val="00D155D6"/>
    <w:rsid w:val="00D20623"/>
    <w:rsid w:val="00D22D5F"/>
    <w:rsid w:val="00D24542"/>
    <w:rsid w:val="00D3102C"/>
    <w:rsid w:val="00D42B46"/>
    <w:rsid w:val="00D43533"/>
    <w:rsid w:val="00D44B57"/>
    <w:rsid w:val="00D46FF4"/>
    <w:rsid w:val="00D51959"/>
    <w:rsid w:val="00D56747"/>
    <w:rsid w:val="00D65A66"/>
    <w:rsid w:val="00D65E6A"/>
    <w:rsid w:val="00D6739D"/>
    <w:rsid w:val="00D67C25"/>
    <w:rsid w:val="00D7151C"/>
    <w:rsid w:val="00D7211E"/>
    <w:rsid w:val="00D72304"/>
    <w:rsid w:val="00D73BD9"/>
    <w:rsid w:val="00D772FA"/>
    <w:rsid w:val="00D82EF3"/>
    <w:rsid w:val="00D9136D"/>
    <w:rsid w:val="00DA0011"/>
    <w:rsid w:val="00DA3F65"/>
    <w:rsid w:val="00DA6F31"/>
    <w:rsid w:val="00DA7098"/>
    <w:rsid w:val="00DB14A9"/>
    <w:rsid w:val="00DB1708"/>
    <w:rsid w:val="00DB1A4C"/>
    <w:rsid w:val="00DC000C"/>
    <w:rsid w:val="00DC5A3D"/>
    <w:rsid w:val="00DD7F9B"/>
    <w:rsid w:val="00DE23A6"/>
    <w:rsid w:val="00DE393E"/>
    <w:rsid w:val="00DE41E9"/>
    <w:rsid w:val="00DF2139"/>
    <w:rsid w:val="00DF25AF"/>
    <w:rsid w:val="00DF523D"/>
    <w:rsid w:val="00E03CF1"/>
    <w:rsid w:val="00E04499"/>
    <w:rsid w:val="00E07925"/>
    <w:rsid w:val="00E07C67"/>
    <w:rsid w:val="00E211F9"/>
    <w:rsid w:val="00E23E80"/>
    <w:rsid w:val="00E2569F"/>
    <w:rsid w:val="00E25F36"/>
    <w:rsid w:val="00E31C6E"/>
    <w:rsid w:val="00E36A1D"/>
    <w:rsid w:val="00E37ACB"/>
    <w:rsid w:val="00E41161"/>
    <w:rsid w:val="00E466DB"/>
    <w:rsid w:val="00E47412"/>
    <w:rsid w:val="00E51B63"/>
    <w:rsid w:val="00E54E56"/>
    <w:rsid w:val="00E563A2"/>
    <w:rsid w:val="00E57FDE"/>
    <w:rsid w:val="00E61B5A"/>
    <w:rsid w:val="00E622D4"/>
    <w:rsid w:val="00E67534"/>
    <w:rsid w:val="00E7362F"/>
    <w:rsid w:val="00E747C8"/>
    <w:rsid w:val="00E754A2"/>
    <w:rsid w:val="00E81273"/>
    <w:rsid w:val="00E867EC"/>
    <w:rsid w:val="00E86B28"/>
    <w:rsid w:val="00E95A30"/>
    <w:rsid w:val="00EA07EB"/>
    <w:rsid w:val="00EA0BCC"/>
    <w:rsid w:val="00EA1309"/>
    <w:rsid w:val="00EA1D1C"/>
    <w:rsid w:val="00EA2525"/>
    <w:rsid w:val="00EA44AF"/>
    <w:rsid w:val="00EA5013"/>
    <w:rsid w:val="00EB317C"/>
    <w:rsid w:val="00EB48A8"/>
    <w:rsid w:val="00EC56E5"/>
    <w:rsid w:val="00ED0A1C"/>
    <w:rsid w:val="00ED15F4"/>
    <w:rsid w:val="00ED3949"/>
    <w:rsid w:val="00ED3A77"/>
    <w:rsid w:val="00ED3BA4"/>
    <w:rsid w:val="00ED5378"/>
    <w:rsid w:val="00ED6C6B"/>
    <w:rsid w:val="00ED756F"/>
    <w:rsid w:val="00EE50D2"/>
    <w:rsid w:val="00EF16DC"/>
    <w:rsid w:val="00EF4A60"/>
    <w:rsid w:val="00EF4E8B"/>
    <w:rsid w:val="00EF55A8"/>
    <w:rsid w:val="00EF6C21"/>
    <w:rsid w:val="00F01CD6"/>
    <w:rsid w:val="00F031AF"/>
    <w:rsid w:val="00F06BD7"/>
    <w:rsid w:val="00F12640"/>
    <w:rsid w:val="00F2214D"/>
    <w:rsid w:val="00F236D0"/>
    <w:rsid w:val="00F23BED"/>
    <w:rsid w:val="00F24D62"/>
    <w:rsid w:val="00F314E8"/>
    <w:rsid w:val="00F34628"/>
    <w:rsid w:val="00F34A46"/>
    <w:rsid w:val="00F42ECB"/>
    <w:rsid w:val="00F463F7"/>
    <w:rsid w:val="00F51529"/>
    <w:rsid w:val="00F52AFA"/>
    <w:rsid w:val="00F62F7F"/>
    <w:rsid w:val="00F62FA9"/>
    <w:rsid w:val="00F66FBA"/>
    <w:rsid w:val="00F715B6"/>
    <w:rsid w:val="00F71F98"/>
    <w:rsid w:val="00F80737"/>
    <w:rsid w:val="00F80D71"/>
    <w:rsid w:val="00F824BA"/>
    <w:rsid w:val="00F90F5D"/>
    <w:rsid w:val="00F97099"/>
    <w:rsid w:val="00F970E8"/>
    <w:rsid w:val="00FA581D"/>
    <w:rsid w:val="00FB1A20"/>
    <w:rsid w:val="00FB1DD7"/>
    <w:rsid w:val="00FB2188"/>
    <w:rsid w:val="00FB2C21"/>
    <w:rsid w:val="00FB5CA2"/>
    <w:rsid w:val="00FB5E05"/>
    <w:rsid w:val="00FB660F"/>
    <w:rsid w:val="00FB6B6B"/>
    <w:rsid w:val="00FB79FB"/>
    <w:rsid w:val="00FC1359"/>
    <w:rsid w:val="00FC40A7"/>
    <w:rsid w:val="00FC4105"/>
    <w:rsid w:val="00FC7169"/>
    <w:rsid w:val="00FD096F"/>
    <w:rsid w:val="00FD17C4"/>
    <w:rsid w:val="00FD59C4"/>
    <w:rsid w:val="00FE206F"/>
    <w:rsid w:val="00FF0EC9"/>
    <w:rsid w:val="00FF2919"/>
    <w:rsid w:val="00FF3577"/>
    <w:rsid w:val="00FF4C5F"/>
    <w:rsid w:val="00FF5276"/>
    <w:rsid w:val="00FF5E95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01732DF-0113-401A-868F-D4952F58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A14A47"/>
    <w:rPr>
      <w:rFonts w:ascii="Arial" w:hAnsi="Arial"/>
      <w:sz w:val="22"/>
      <w:szCs w:val="20"/>
      <w:lang w:val="en-AU"/>
    </w:rPr>
  </w:style>
  <w:style w:type="table" w:styleId="TableGrid">
    <w:name w:val="Table Grid"/>
    <w:basedOn w:val="TableNormal"/>
    <w:rsid w:val="006B5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CD1F07"/>
    <w:rPr>
      <w:rFonts w:ascii="Arial" w:hAnsi="Arial"/>
      <w:sz w:val="22"/>
      <w:szCs w:val="20"/>
      <w:lang w:val="en-AU"/>
    </w:rPr>
  </w:style>
  <w:style w:type="paragraph" w:styleId="Footer">
    <w:name w:val="footer"/>
    <w:basedOn w:val="Normal"/>
    <w:rsid w:val="00DE39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393E"/>
  </w:style>
  <w:style w:type="paragraph" w:styleId="Header">
    <w:name w:val="header"/>
    <w:basedOn w:val="Normal"/>
    <w:link w:val="HeaderChar"/>
    <w:uiPriority w:val="99"/>
    <w:rsid w:val="00DE393E"/>
    <w:pPr>
      <w:tabs>
        <w:tab w:val="center" w:pos="4320"/>
        <w:tab w:val="right" w:pos="8640"/>
      </w:tabs>
    </w:pPr>
  </w:style>
  <w:style w:type="paragraph" w:customStyle="1" w:styleId="Char1">
    <w:name w:val="Char1"/>
    <w:basedOn w:val="Normal"/>
    <w:rsid w:val="002F0BB5"/>
    <w:rPr>
      <w:rFonts w:ascii="Arial" w:hAnsi="Arial" w:cs="Arial"/>
      <w:sz w:val="22"/>
      <w:szCs w:val="22"/>
      <w:lang w:val="en-AU"/>
    </w:rPr>
  </w:style>
  <w:style w:type="paragraph" w:styleId="ListParagraph">
    <w:name w:val="List Paragraph"/>
    <w:basedOn w:val="Normal"/>
    <w:uiPriority w:val="34"/>
    <w:qFormat/>
    <w:rsid w:val="001D174A"/>
    <w:pPr>
      <w:ind w:left="720"/>
      <w:contextualSpacing/>
    </w:pPr>
  </w:style>
  <w:style w:type="paragraph" w:customStyle="1" w:styleId="Char2">
    <w:name w:val="Char"/>
    <w:basedOn w:val="Normal"/>
    <w:autoRedefine/>
    <w:rsid w:val="003A01E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A07EB"/>
    <w:rPr>
      <w:sz w:val="28"/>
      <w:szCs w:val="24"/>
    </w:rPr>
  </w:style>
  <w:style w:type="character" w:styleId="Hyperlink">
    <w:name w:val="Hyperlink"/>
    <w:basedOn w:val="DefaultParagraphFont"/>
    <w:rsid w:val="003F49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B5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B5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chuc.thp@hoabinh.edu.v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HOÀ BÌNH           CỘNG HOÀ XÃ HỘI CHỦ NGHĨA VIỆT NAM          PHÒNG GIÁO DỤC VÀ ĐÀO TẠO</vt:lpstr>
    </vt:vector>
  </TitlesOfParts>
  <Company>HOME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HOÀ BÌNH           CỘNG HOÀ XÃ HỘI CHỦ NGHĨA VIỆT NAM          PHÒNG GIÁO DỤC VÀ ĐÀO TẠO</dc:title>
  <dc:creator>ts83dnk</dc:creator>
  <cp:lastModifiedBy>AutoBVT</cp:lastModifiedBy>
  <cp:revision>65</cp:revision>
  <cp:lastPrinted>2022-05-06T03:24:00Z</cp:lastPrinted>
  <dcterms:created xsi:type="dcterms:W3CDTF">2021-12-22T08:30:00Z</dcterms:created>
  <dcterms:modified xsi:type="dcterms:W3CDTF">2022-05-06T04:07:00Z</dcterms:modified>
</cp:coreProperties>
</file>